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77" w:rsidRDefault="00374F63" w:rsidP="00FB51C7">
      <w:pPr>
        <w:spacing w:after="0"/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58.25pt;height:48pt" fillcolor="#0070c0" stroked="f">
            <v:fill color2="#f93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ГОДОВАЯ ЦИКЛОГРАММА ОТВЕТСТВЕННОГО ЗА АТТЕСТАЦИЮ "/>
          </v:shape>
        </w:pict>
      </w:r>
    </w:p>
    <w:p w:rsidR="000E63F9" w:rsidRPr="00461777" w:rsidRDefault="00461777" w:rsidP="00461777">
      <w:pPr>
        <w:tabs>
          <w:tab w:val="left" w:pos="1034"/>
        </w:tabs>
        <w:jc w:val="center"/>
      </w:pPr>
      <w:bookmarkStart w:id="0" w:name="_GoBack"/>
      <w:bookmarkEnd w:id="0"/>
      <w:r w:rsidRPr="00461777">
        <w:rPr>
          <w:noProof/>
        </w:rPr>
        <w:drawing>
          <wp:inline distT="0" distB="0" distL="0" distR="0">
            <wp:extent cx="9723261" cy="5667022"/>
            <wp:effectExtent l="19050" t="0" r="30339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0E63F9" w:rsidRPr="00461777" w:rsidSect="007D6953">
      <w:pgSz w:w="16838" w:h="11906" w:orient="landscape"/>
      <w:pgMar w:top="851" w:right="820" w:bottom="142" w:left="85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96B" w:rsidRDefault="005E096B" w:rsidP="00461777">
      <w:pPr>
        <w:spacing w:after="0" w:line="240" w:lineRule="auto"/>
      </w:pPr>
      <w:r>
        <w:separator/>
      </w:r>
    </w:p>
  </w:endnote>
  <w:endnote w:type="continuationSeparator" w:id="1">
    <w:p w:rsidR="005E096B" w:rsidRDefault="005E096B" w:rsidP="0046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96B" w:rsidRDefault="005E096B" w:rsidP="00461777">
      <w:pPr>
        <w:spacing w:after="0" w:line="240" w:lineRule="auto"/>
      </w:pPr>
      <w:r>
        <w:separator/>
      </w:r>
    </w:p>
  </w:footnote>
  <w:footnote w:type="continuationSeparator" w:id="1">
    <w:p w:rsidR="005E096B" w:rsidRDefault="005E096B" w:rsidP="00461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4CEA"/>
    <w:rsid w:val="000E63F9"/>
    <w:rsid w:val="00374F63"/>
    <w:rsid w:val="00461777"/>
    <w:rsid w:val="005E096B"/>
    <w:rsid w:val="00704CEA"/>
    <w:rsid w:val="007D6953"/>
    <w:rsid w:val="00A156C2"/>
    <w:rsid w:val="00F2178E"/>
    <w:rsid w:val="00FB5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C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6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1777"/>
  </w:style>
  <w:style w:type="paragraph" w:styleId="a7">
    <w:name w:val="footer"/>
    <w:basedOn w:val="a"/>
    <w:link w:val="a8"/>
    <w:uiPriority w:val="99"/>
    <w:semiHidden/>
    <w:unhideWhenUsed/>
    <w:rsid w:val="0046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1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298C82-4B64-449E-B26B-CE48D663E10A}" type="doc">
      <dgm:prSet loTypeId="urn:microsoft.com/office/officeart/2005/8/layout/bProcess4" loCatId="process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4C95CE39-1D7A-4FAA-94F4-AE5C4FFA2ABB}">
      <dgm:prSet phldrT="[Текст]"/>
      <dgm:spPr/>
      <dgm:t>
        <a:bodyPr/>
        <a:lstStyle/>
        <a:p>
          <a:pPr algn="ctr"/>
          <a:r>
            <a:rPr lang="ru-RU" b="1"/>
            <a:t>Изучение нормативных документов по аттестации педагогов (апрель-май)</a:t>
          </a:r>
          <a:endParaRPr lang="ru-RU"/>
        </a:p>
      </dgm:t>
    </dgm:pt>
    <dgm:pt modelId="{DA74B54B-4D3C-4F49-8D44-0C5664A168A1}" type="parTrans" cxnId="{CA7950A2-B024-45C2-8A88-425DAAE4FF97}">
      <dgm:prSet/>
      <dgm:spPr/>
      <dgm:t>
        <a:bodyPr/>
        <a:lstStyle/>
        <a:p>
          <a:pPr algn="ctr"/>
          <a:endParaRPr lang="ru-RU"/>
        </a:p>
      </dgm:t>
    </dgm:pt>
    <dgm:pt modelId="{9AAD83F4-5E20-4A89-A19A-EF27F1D80E78}" type="sibTrans" cxnId="{CA7950A2-B024-45C2-8A88-425DAAE4FF97}">
      <dgm:prSet/>
      <dgm:spPr/>
      <dgm:t>
        <a:bodyPr/>
        <a:lstStyle/>
        <a:p>
          <a:pPr algn="ctr"/>
          <a:endParaRPr lang="ru-RU"/>
        </a:p>
      </dgm:t>
    </dgm:pt>
    <dgm:pt modelId="{39747129-91E1-40A1-BD87-11EC6FFE3297}">
      <dgm:prSet phldrT="[Текст]"/>
      <dgm:spPr/>
      <dgm:t>
        <a:bodyPr/>
        <a:lstStyle/>
        <a:p>
          <a:pPr algn="ctr"/>
          <a:r>
            <a:rPr lang="ru-RU" b="1"/>
            <a:t>Подготовка приказов  "О назначении ответственного",  "Об организации аттестации    (до 15 апреля)</a:t>
          </a:r>
          <a:endParaRPr lang="ru-RU"/>
        </a:p>
      </dgm:t>
    </dgm:pt>
    <dgm:pt modelId="{7056E769-A479-4F60-AF6F-464CCA89C107}" type="parTrans" cxnId="{E01C7C69-65F6-4FBF-96CE-5E302C731E0B}">
      <dgm:prSet/>
      <dgm:spPr/>
      <dgm:t>
        <a:bodyPr/>
        <a:lstStyle/>
        <a:p>
          <a:pPr algn="ctr"/>
          <a:endParaRPr lang="ru-RU"/>
        </a:p>
      </dgm:t>
    </dgm:pt>
    <dgm:pt modelId="{BCEBF6CE-B8EC-42A4-89BB-085D2187113A}" type="sibTrans" cxnId="{E01C7C69-65F6-4FBF-96CE-5E302C731E0B}">
      <dgm:prSet/>
      <dgm:spPr/>
      <dgm:t>
        <a:bodyPr/>
        <a:lstStyle/>
        <a:p>
          <a:pPr algn="ctr"/>
          <a:endParaRPr lang="ru-RU"/>
        </a:p>
      </dgm:t>
    </dgm:pt>
    <dgm:pt modelId="{143C1DA0-B896-405A-9077-422E0579176B}">
      <dgm:prSet phldrT="[Текст]"/>
      <dgm:spPr/>
      <dgm:t>
        <a:bodyPr/>
        <a:lstStyle/>
        <a:p>
          <a:pPr algn="ctr"/>
          <a:r>
            <a:rPr lang="ru-RU" b="1"/>
            <a:t> Работа  с аттестуемыми        по подготовке и приёму аттестационных  документов  (май-июнь)</a:t>
          </a:r>
          <a:endParaRPr lang="ru-RU"/>
        </a:p>
      </dgm:t>
    </dgm:pt>
    <dgm:pt modelId="{4214A3C7-29E0-404B-9BFD-72892716E3A1}" type="parTrans" cxnId="{02EC7613-E3E4-4409-A356-B1AED09F8DB4}">
      <dgm:prSet/>
      <dgm:spPr/>
      <dgm:t>
        <a:bodyPr/>
        <a:lstStyle/>
        <a:p>
          <a:pPr algn="ctr"/>
          <a:endParaRPr lang="ru-RU"/>
        </a:p>
      </dgm:t>
    </dgm:pt>
    <dgm:pt modelId="{E4A66394-9CD5-4C66-935D-BACF14003F5C}" type="sibTrans" cxnId="{02EC7613-E3E4-4409-A356-B1AED09F8DB4}">
      <dgm:prSet/>
      <dgm:spPr/>
      <dgm:t>
        <a:bodyPr/>
        <a:lstStyle/>
        <a:p>
          <a:pPr algn="ctr"/>
          <a:endParaRPr lang="ru-RU"/>
        </a:p>
      </dgm:t>
    </dgm:pt>
    <dgm:pt modelId="{C964B472-0496-4CB2-8D45-0737A0FD4D9A}">
      <dgm:prSet phldrT="[Текст]"/>
      <dgm:spPr/>
      <dgm:t>
        <a:bodyPr/>
        <a:lstStyle/>
        <a:p>
          <a:pPr algn="ctr"/>
          <a:r>
            <a:rPr lang="ru-RU" b="1"/>
            <a:t>Передача в МКУ АДЦ персональных аттестационных документов и документов ОУ                   (до 15 июня)</a:t>
          </a:r>
          <a:endParaRPr lang="ru-RU"/>
        </a:p>
      </dgm:t>
    </dgm:pt>
    <dgm:pt modelId="{C8A57A9F-BB1E-4927-A630-0DB7D112056C}" type="parTrans" cxnId="{8ABC81FC-37E6-44E0-B70F-75365FDAB41A}">
      <dgm:prSet/>
      <dgm:spPr/>
      <dgm:t>
        <a:bodyPr/>
        <a:lstStyle/>
        <a:p>
          <a:pPr algn="ctr"/>
          <a:endParaRPr lang="ru-RU"/>
        </a:p>
      </dgm:t>
    </dgm:pt>
    <dgm:pt modelId="{98E19EA5-BFD1-4692-9CC8-6C16CAC1606F}" type="sibTrans" cxnId="{8ABC81FC-37E6-44E0-B70F-75365FDAB41A}">
      <dgm:prSet/>
      <dgm:spPr/>
      <dgm:t>
        <a:bodyPr/>
        <a:lstStyle/>
        <a:p>
          <a:pPr algn="ctr"/>
          <a:endParaRPr lang="ru-RU"/>
        </a:p>
      </dgm:t>
    </dgm:pt>
    <dgm:pt modelId="{1C1F5373-6A10-4647-B272-FB5CB9733F22}">
      <dgm:prSet phldrT="[Текст]"/>
      <dgm:spPr/>
      <dgm:t>
        <a:bodyPr/>
        <a:lstStyle/>
        <a:p>
          <a:pPr algn="ctr"/>
          <a:r>
            <a:rPr lang="ru-RU" b="1"/>
            <a:t>Обновление стенда,        страницы сайта (сентябрь)  </a:t>
          </a:r>
          <a:endParaRPr lang="ru-RU"/>
        </a:p>
      </dgm:t>
    </dgm:pt>
    <dgm:pt modelId="{AFAD9366-F88B-40CB-BFCF-DC9BB5E3DE3C}" type="parTrans" cxnId="{D8B95A73-6994-40F0-AB38-70C257BA40E9}">
      <dgm:prSet/>
      <dgm:spPr/>
      <dgm:t>
        <a:bodyPr/>
        <a:lstStyle/>
        <a:p>
          <a:pPr algn="ctr"/>
          <a:endParaRPr lang="ru-RU"/>
        </a:p>
      </dgm:t>
    </dgm:pt>
    <dgm:pt modelId="{00CC5189-DD80-4D84-BB44-0E9640BCFC8C}" type="sibTrans" cxnId="{D8B95A73-6994-40F0-AB38-70C257BA40E9}">
      <dgm:prSet/>
      <dgm:spPr/>
      <dgm:t>
        <a:bodyPr/>
        <a:lstStyle/>
        <a:p>
          <a:pPr algn="ctr"/>
          <a:endParaRPr lang="ru-RU"/>
        </a:p>
      </dgm:t>
    </dgm:pt>
    <dgm:pt modelId="{3A6A10A9-57F5-4F06-B175-26A8387E6FDD}">
      <dgm:prSet phldrT="[Текст]"/>
      <dgm:spPr/>
      <dgm:t>
        <a:bodyPr/>
        <a:lstStyle/>
        <a:p>
          <a:pPr algn="ctr"/>
          <a:r>
            <a:rPr lang="ru-RU" b="1"/>
            <a:t>Различные формы работы с аттестуемыми (по плану работы в течение года)</a:t>
          </a:r>
          <a:endParaRPr lang="ru-RU"/>
        </a:p>
      </dgm:t>
    </dgm:pt>
    <dgm:pt modelId="{BAEB96DE-B87B-4C69-A343-72A32386F359}" type="parTrans" cxnId="{F5C06899-53C2-4D8E-9D01-C6F9D3613D2C}">
      <dgm:prSet/>
      <dgm:spPr/>
      <dgm:t>
        <a:bodyPr/>
        <a:lstStyle/>
        <a:p>
          <a:pPr algn="ctr"/>
          <a:endParaRPr lang="ru-RU"/>
        </a:p>
      </dgm:t>
    </dgm:pt>
    <dgm:pt modelId="{F0F8FEC1-2B44-4400-8BF9-30898649F6C6}" type="sibTrans" cxnId="{F5C06899-53C2-4D8E-9D01-C6F9D3613D2C}">
      <dgm:prSet/>
      <dgm:spPr/>
      <dgm:t>
        <a:bodyPr/>
        <a:lstStyle/>
        <a:p>
          <a:pPr algn="ctr"/>
          <a:endParaRPr lang="ru-RU"/>
        </a:p>
      </dgm:t>
    </dgm:pt>
    <dgm:pt modelId="{0E42B03E-16AF-49AA-805B-E4056CDE3D27}">
      <dgm:prSet phldrT="[Текст]"/>
      <dgm:spPr/>
      <dgm:t>
        <a:bodyPr/>
        <a:lstStyle/>
        <a:p>
          <a:pPr algn="ctr"/>
          <a:r>
            <a:rPr lang="ru-RU" b="1"/>
            <a:t>Информирование аттестуемых педагогических работников о дате, месте и времени проведения аттестации не позднее, чем за месяц до её начала</a:t>
          </a:r>
          <a:endParaRPr lang="ru-RU"/>
        </a:p>
      </dgm:t>
    </dgm:pt>
    <dgm:pt modelId="{632DE27E-DD75-4C22-B5F7-439321217A4A}" type="parTrans" cxnId="{14D09832-BD66-4D3E-B701-C10AB7A4822C}">
      <dgm:prSet/>
      <dgm:spPr/>
      <dgm:t>
        <a:bodyPr/>
        <a:lstStyle/>
        <a:p>
          <a:pPr algn="ctr"/>
          <a:endParaRPr lang="ru-RU"/>
        </a:p>
      </dgm:t>
    </dgm:pt>
    <dgm:pt modelId="{4B701307-CE00-491B-B854-6728DB5B4C3D}" type="sibTrans" cxnId="{14D09832-BD66-4D3E-B701-C10AB7A4822C}">
      <dgm:prSet/>
      <dgm:spPr/>
      <dgm:t>
        <a:bodyPr/>
        <a:lstStyle/>
        <a:p>
          <a:pPr algn="ctr"/>
          <a:endParaRPr lang="ru-RU"/>
        </a:p>
      </dgm:t>
    </dgm:pt>
    <dgm:pt modelId="{C86F618F-D0EF-475F-9C14-9484A2E2DB9A}">
      <dgm:prSet phldrT="[Текст]"/>
      <dgm:spPr/>
      <dgm:t>
        <a:bodyPr/>
        <a:lstStyle/>
        <a:p>
          <a:pPr algn="ctr"/>
          <a:r>
            <a:rPr lang="ru-RU" b="1"/>
            <a:t>Передача аттестационных листов и выписок из приказа ДОН аттестуемым не позднее 30 календарных дней с принятия решения АК</a:t>
          </a:r>
          <a:endParaRPr lang="ru-RU"/>
        </a:p>
      </dgm:t>
    </dgm:pt>
    <dgm:pt modelId="{E989CC50-A821-4525-911F-2C9EF11204AD}" type="parTrans" cxnId="{E99BDF54-1E42-4F67-A60F-9EA813E65014}">
      <dgm:prSet/>
      <dgm:spPr/>
      <dgm:t>
        <a:bodyPr/>
        <a:lstStyle/>
        <a:p>
          <a:pPr algn="ctr"/>
          <a:endParaRPr lang="ru-RU"/>
        </a:p>
      </dgm:t>
    </dgm:pt>
    <dgm:pt modelId="{EC890551-03E3-4325-9FAC-3D61C25C74CF}" type="sibTrans" cxnId="{E99BDF54-1E42-4F67-A60F-9EA813E65014}">
      <dgm:prSet/>
      <dgm:spPr/>
      <dgm:t>
        <a:bodyPr/>
        <a:lstStyle/>
        <a:p>
          <a:pPr algn="ctr"/>
          <a:endParaRPr lang="ru-RU"/>
        </a:p>
      </dgm:t>
    </dgm:pt>
    <dgm:pt modelId="{43CC6793-24FC-481C-864A-88CA44AA2F1C}">
      <dgm:prSet phldrT="[Текст]"/>
      <dgm:spPr/>
      <dgm:t>
        <a:bodyPr/>
        <a:lstStyle/>
        <a:p>
          <a:pPr algn="ctr"/>
          <a:r>
            <a:rPr lang="ru-RU" b="1"/>
            <a:t>Внесение записей в трудовую книжку, Т-2, подготовка приказов  о повышающих коэффициентах</a:t>
          </a:r>
          <a:endParaRPr lang="ru-RU"/>
        </a:p>
      </dgm:t>
    </dgm:pt>
    <dgm:pt modelId="{40D5A255-AF7C-4DA1-879C-0909B5F9EDE7}" type="parTrans" cxnId="{CACB71A3-A9E0-4B05-AC07-68C7CE245C86}">
      <dgm:prSet/>
      <dgm:spPr/>
      <dgm:t>
        <a:bodyPr/>
        <a:lstStyle/>
        <a:p>
          <a:pPr algn="ctr"/>
          <a:endParaRPr lang="ru-RU"/>
        </a:p>
      </dgm:t>
    </dgm:pt>
    <dgm:pt modelId="{7F7056DD-F1A5-4F33-9D7F-0374E1BE8767}" type="sibTrans" cxnId="{CACB71A3-A9E0-4B05-AC07-68C7CE245C86}">
      <dgm:prSet/>
      <dgm:spPr/>
      <dgm:t>
        <a:bodyPr/>
        <a:lstStyle/>
        <a:p>
          <a:pPr algn="ctr"/>
          <a:endParaRPr lang="ru-RU"/>
        </a:p>
      </dgm:t>
    </dgm:pt>
    <dgm:pt modelId="{4B7A0D94-658F-4C56-9EAB-AEC4C0E5D76B}" type="pres">
      <dgm:prSet presAssocID="{BF298C82-4B64-449E-B26B-CE48D663E10A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893D99C9-CF07-40EA-8C20-1F8FD4D143FD}" type="pres">
      <dgm:prSet presAssocID="{4C95CE39-1D7A-4FAA-94F4-AE5C4FFA2ABB}" presName="compNode" presStyleCnt="0"/>
      <dgm:spPr/>
    </dgm:pt>
    <dgm:pt modelId="{B0411FFF-07C0-4FEE-BC07-C1406CA6F142}" type="pres">
      <dgm:prSet presAssocID="{4C95CE39-1D7A-4FAA-94F4-AE5C4FFA2ABB}" presName="dummyConnPt" presStyleCnt="0"/>
      <dgm:spPr/>
    </dgm:pt>
    <dgm:pt modelId="{E33C5338-BDCB-46CE-9C7F-1EBC58748A43}" type="pres">
      <dgm:prSet presAssocID="{4C95CE39-1D7A-4FAA-94F4-AE5C4FFA2ABB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D96D26-E65A-4A20-9623-05E5EACB974B}" type="pres">
      <dgm:prSet presAssocID="{9AAD83F4-5E20-4A89-A19A-EF27F1D80E78}" presName="sibTrans" presStyleLbl="bgSibTrans2D1" presStyleIdx="0" presStyleCnt="8"/>
      <dgm:spPr/>
      <dgm:t>
        <a:bodyPr/>
        <a:lstStyle/>
        <a:p>
          <a:endParaRPr lang="ru-RU"/>
        </a:p>
      </dgm:t>
    </dgm:pt>
    <dgm:pt modelId="{BD5FB185-D57D-4DD9-A464-08BEB9C61F93}" type="pres">
      <dgm:prSet presAssocID="{39747129-91E1-40A1-BD87-11EC6FFE3297}" presName="compNode" presStyleCnt="0"/>
      <dgm:spPr/>
    </dgm:pt>
    <dgm:pt modelId="{3AF510C9-BBF4-4C86-9CA5-BC19C1C014C0}" type="pres">
      <dgm:prSet presAssocID="{39747129-91E1-40A1-BD87-11EC6FFE3297}" presName="dummyConnPt" presStyleCnt="0"/>
      <dgm:spPr/>
    </dgm:pt>
    <dgm:pt modelId="{B7248B99-BA4D-4893-9051-660EC7BE9F95}" type="pres">
      <dgm:prSet presAssocID="{39747129-91E1-40A1-BD87-11EC6FFE3297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A080C7-18D6-415B-AE51-DC94A2E62290}" type="pres">
      <dgm:prSet presAssocID="{BCEBF6CE-B8EC-42A4-89BB-085D2187113A}" presName="sibTrans" presStyleLbl="bgSibTrans2D1" presStyleIdx="1" presStyleCnt="8"/>
      <dgm:spPr/>
      <dgm:t>
        <a:bodyPr/>
        <a:lstStyle/>
        <a:p>
          <a:endParaRPr lang="ru-RU"/>
        </a:p>
      </dgm:t>
    </dgm:pt>
    <dgm:pt modelId="{F5F78864-9B5F-4807-9C79-3B503235DDDF}" type="pres">
      <dgm:prSet presAssocID="{143C1DA0-B896-405A-9077-422E0579176B}" presName="compNode" presStyleCnt="0"/>
      <dgm:spPr/>
    </dgm:pt>
    <dgm:pt modelId="{0A0ED8BB-B8B9-4F05-A1FF-24B8204DD50B}" type="pres">
      <dgm:prSet presAssocID="{143C1DA0-B896-405A-9077-422E0579176B}" presName="dummyConnPt" presStyleCnt="0"/>
      <dgm:spPr/>
    </dgm:pt>
    <dgm:pt modelId="{204BD499-A908-4BA8-81CD-2FC728F660F5}" type="pres">
      <dgm:prSet presAssocID="{143C1DA0-B896-405A-9077-422E0579176B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93CB04-1E88-4E7C-BDAF-D5152D02B7F0}" type="pres">
      <dgm:prSet presAssocID="{E4A66394-9CD5-4C66-935D-BACF14003F5C}" presName="sibTrans" presStyleLbl="bgSibTrans2D1" presStyleIdx="2" presStyleCnt="8"/>
      <dgm:spPr/>
      <dgm:t>
        <a:bodyPr/>
        <a:lstStyle/>
        <a:p>
          <a:endParaRPr lang="ru-RU"/>
        </a:p>
      </dgm:t>
    </dgm:pt>
    <dgm:pt modelId="{457AED92-6ACC-4DC4-AA3C-EB5B919868C2}" type="pres">
      <dgm:prSet presAssocID="{C964B472-0496-4CB2-8D45-0737A0FD4D9A}" presName="compNode" presStyleCnt="0"/>
      <dgm:spPr/>
    </dgm:pt>
    <dgm:pt modelId="{A6B097D4-D105-4CD0-85DD-6A7A00745F79}" type="pres">
      <dgm:prSet presAssocID="{C964B472-0496-4CB2-8D45-0737A0FD4D9A}" presName="dummyConnPt" presStyleCnt="0"/>
      <dgm:spPr/>
    </dgm:pt>
    <dgm:pt modelId="{99C84CD2-4CCF-4ABD-B334-2510E38A2468}" type="pres">
      <dgm:prSet presAssocID="{C964B472-0496-4CB2-8D45-0737A0FD4D9A}" presName="node" presStyleLbl="node1" presStyleIdx="3" presStyleCnt="9" custLinFactNeighborY="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CA7CC8-5816-4604-A3C9-C3C598C62944}" type="pres">
      <dgm:prSet presAssocID="{98E19EA5-BFD1-4692-9CC8-6C16CAC1606F}" presName="sibTrans" presStyleLbl="bgSibTrans2D1" presStyleIdx="3" presStyleCnt="8"/>
      <dgm:spPr/>
      <dgm:t>
        <a:bodyPr/>
        <a:lstStyle/>
        <a:p>
          <a:endParaRPr lang="ru-RU"/>
        </a:p>
      </dgm:t>
    </dgm:pt>
    <dgm:pt modelId="{46599494-B2C3-4985-BD9B-F5F4985CE9C0}" type="pres">
      <dgm:prSet presAssocID="{1C1F5373-6A10-4647-B272-FB5CB9733F22}" presName="compNode" presStyleCnt="0"/>
      <dgm:spPr/>
    </dgm:pt>
    <dgm:pt modelId="{63AAF4DB-EA1B-493E-BB00-56F51B822666}" type="pres">
      <dgm:prSet presAssocID="{1C1F5373-6A10-4647-B272-FB5CB9733F22}" presName="dummyConnPt" presStyleCnt="0"/>
      <dgm:spPr/>
    </dgm:pt>
    <dgm:pt modelId="{A2C3B022-151F-41D3-A321-1127D5AEE3FF}" type="pres">
      <dgm:prSet presAssocID="{1C1F5373-6A10-4647-B272-FB5CB9733F22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76CFA5-2060-48A8-BCF2-35BD6CD63A2C}" type="pres">
      <dgm:prSet presAssocID="{00CC5189-DD80-4D84-BB44-0E9640BCFC8C}" presName="sibTrans" presStyleLbl="bgSibTrans2D1" presStyleIdx="4" presStyleCnt="8"/>
      <dgm:spPr/>
      <dgm:t>
        <a:bodyPr/>
        <a:lstStyle/>
        <a:p>
          <a:endParaRPr lang="ru-RU"/>
        </a:p>
      </dgm:t>
    </dgm:pt>
    <dgm:pt modelId="{4FDEC385-FD10-4A6A-BF27-2E408C8BCD70}" type="pres">
      <dgm:prSet presAssocID="{3A6A10A9-57F5-4F06-B175-26A8387E6FDD}" presName="compNode" presStyleCnt="0"/>
      <dgm:spPr/>
    </dgm:pt>
    <dgm:pt modelId="{0F7D2D07-17CB-4C53-BDFF-D761EBBEA5D6}" type="pres">
      <dgm:prSet presAssocID="{3A6A10A9-57F5-4F06-B175-26A8387E6FDD}" presName="dummyConnPt" presStyleCnt="0"/>
      <dgm:spPr/>
    </dgm:pt>
    <dgm:pt modelId="{5B479D1F-FE3E-48D7-A8C5-F453EE79B868}" type="pres">
      <dgm:prSet presAssocID="{3A6A10A9-57F5-4F06-B175-26A8387E6FDD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12DF25-369F-41D4-9FDF-E5AABC97FA9A}" type="pres">
      <dgm:prSet presAssocID="{F0F8FEC1-2B44-4400-8BF9-30898649F6C6}" presName="sibTrans" presStyleLbl="bgSibTrans2D1" presStyleIdx="5" presStyleCnt="8"/>
      <dgm:spPr/>
      <dgm:t>
        <a:bodyPr/>
        <a:lstStyle/>
        <a:p>
          <a:endParaRPr lang="ru-RU"/>
        </a:p>
      </dgm:t>
    </dgm:pt>
    <dgm:pt modelId="{23CE1C0E-9936-46F5-8AE1-2CFAF315F541}" type="pres">
      <dgm:prSet presAssocID="{0E42B03E-16AF-49AA-805B-E4056CDE3D27}" presName="compNode" presStyleCnt="0"/>
      <dgm:spPr/>
    </dgm:pt>
    <dgm:pt modelId="{E5DD3244-4F47-49AE-A2CF-EED763A6E24E}" type="pres">
      <dgm:prSet presAssocID="{0E42B03E-16AF-49AA-805B-E4056CDE3D27}" presName="dummyConnPt" presStyleCnt="0"/>
      <dgm:spPr/>
    </dgm:pt>
    <dgm:pt modelId="{41EF5CFF-08F2-4249-BD5D-59E07E22C557}" type="pres">
      <dgm:prSet presAssocID="{0E42B03E-16AF-49AA-805B-E4056CDE3D27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D8414C-508B-4EF4-8067-85D78FA28E21}" type="pres">
      <dgm:prSet presAssocID="{4B701307-CE00-491B-B854-6728DB5B4C3D}" presName="sibTrans" presStyleLbl="bgSibTrans2D1" presStyleIdx="6" presStyleCnt="8"/>
      <dgm:spPr/>
      <dgm:t>
        <a:bodyPr/>
        <a:lstStyle/>
        <a:p>
          <a:endParaRPr lang="ru-RU"/>
        </a:p>
      </dgm:t>
    </dgm:pt>
    <dgm:pt modelId="{64032CA7-9991-4B7D-BFED-3733111B583B}" type="pres">
      <dgm:prSet presAssocID="{C86F618F-D0EF-475F-9C14-9484A2E2DB9A}" presName="compNode" presStyleCnt="0"/>
      <dgm:spPr/>
    </dgm:pt>
    <dgm:pt modelId="{E8692C97-474F-4091-9F14-4B5A93FA5D21}" type="pres">
      <dgm:prSet presAssocID="{C86F618F-D0EF-475F-9C14-9484A2E2DB9A}" presName="dummyConnPt" presStyleCnt="0"/>
      <dgm:spPr/>
    </dgm:pt>
    <dgm:pt modelId="{D64CC233-CDFD-48B5-AB93-C1DFD59546F7}" type="pres">
      <dgm:prSet presAssocID="{C86F618F-D0EF-475F-9C14-9484A2E2DB9A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3DD328-F1F5-461D-BF56-7B000D15C5EC}" type="pres">
      <dgm:prSet presAssocID="{EC890551-03E3-4325-9FAC-3D61C25C74CF}" presName="sibTrans" presStyleLbl="bgSibTrans2D1" presStyleIdx="7" presStyleCnt="8"/>
      <dgm:spPr/>
      <dgm:t>
        <a:bodyPr/>
        <a:lstStyle/>
        <a:p>
          <a:endParaRPr lang="ru-RU"/>
        </a:p>
      </dgm:t>
    </dgm:pt>
    <dgm:pt modelId="{C798905E-E7B7-4FFD-BB07-EBD7ED59FF71}" type="pres">
      <dgm:prSet presAssocID="{43CC6793-24FC-481C-864A-88CA44AA2F1C}" presName="compNode" presStyleCnt="0"/>
      <dgm:spPr/>
    </dgm:pt>
    <dgm:pt modelId="{D4EA8362-729B-41D2-8FDB-8BB35B0758CD}" type="pres">
      <dgm:prSet presAssocID="{43CC6793-24FC-481C-864A-88CA44AA2F1C}" presName="dummyConnPt" presStyleCnt="0"/>
      <dgm:spPr/>
    </dgm:pt>
    <dgm:pt modelId="{034081A2-53DB-4420-9F9B-735CD3808CD2}" type="pres">
      <dgm:prSet presAssocID="{43CC6793-24FC-481C-864A-88CA44AA2F1C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BC67432-E72A-445A-B5E4-B64DFA5365D9}" type="presOf" srcId="{0E42B03E-16AF-49AA-805B-E4056CDE3D27}" destId="{41EF5CFF-08F2-4249-BD5D-59E07E22C557}" srcOrd="0" destOrd="0" presId="urn:microsoft.com/office/officeart/2005/8/layout/bProcess4"/>
    <dgm:cxn modelId="{CACB71A3-A9E0-4B05-AC07-68C7CE245C86}" srcId="{BF298C82-4B64-449E-B26B-CE48D663E10A}" destId="{43CC6793-24FC-481C-864A-88CA44AA2F1C}" srcOrd="8" destOrd="0" parTransId="{40D5A255-AF7C-4DA1-879C-0909B5F9EDE7}" sibTransId="{7F7056DD-F1A5-4F33-9D7F-0374E1BE8767}"/>
    <dgm:cxn modelId="{14D09832-BD66-4D3E-B701-C10AB7A4822C}" srcId="{BF298C82-4B64-449E-B26B-CE48D663E10A}" destId="{0E42B03E-16AF-49AA-805B-E4056CDE3D27}" srcOrd="6" destOrd="0" parTransId="{632DE27E-DD75-4C22-B5F7-439321217A4A}" sibTransId="{4B701307-CE00-491B-B854-6728DB5B4C3D}"/>
    <dgm:cxn modelId="{B04E08EC-D9C6-4E74-8FA6-83511D46124F}" type="presOf" srcId="{C964B472-0496-4CB2-8D45-0737A0FD4D9A}" destId="{99C84CD2-4CCF-4ABD-B334-2510E38A2468}" srcOrd="0" destOrd="0" presId="urn:microsoft.com/office/officeart/2005/8/layout/bProcess4"/>
    <dgm:cxn modelId="{D8B95A73-6994-40F0-AB38-70C257BA40E9}" srcId="{BF298C82-4B64-449E-B26B-CE48D663E10A}" destId="{1C1F5373-6A10-4647-B272-FB5CB9733F22}" srcOrd="4" destOrd="0" parTransId="{AFAD9366-F88B-40CB-BFCF-DC9BB5E3DE3C}" sibTransId="{00CC5189-DD80-4D84-BB44-0E9640BCFC8C}"/>
    <dgm:cxn modelId="{DA713CA2-F40B-4CF5-A1CA-F9988DCBD08A}" type="presOf" srcId="{BCEBF6CE-B8EC-42A4-89BB-085D2187113A}" destId="{FFA080C7-18D6-415B-AE51-DC94A2E62290}" srcOrd="0" destOrd="0" presId="urn:microsoft.com/office/officeart/2005/8/layout/bProcess4"/>
    <dgm:cxn modelId="{A7E94D2D-0098-4749-B0AE-3EA608A912FC}" type="presOf" srcId="{EC890551-03E3-4325-9FAC-3D61C25C74CF}" destId="{BA3DD328-F1F5-461D-BF56-7B000D15C5EC}" srcOrd="0" destOrd="0" presId="urn:microsoft.com/office/officeart/2005/8/layout/bProcess4"/>
    <dgm:cxn modelId="{4C742FBA-275B-4500-A419-F52D04285A58}" type="presOf" srcId="{C86F618F-D0EF-475F-9C14-9484A2E2DB9A}" destId="{D64CC233-CDFD-48B5-AB93-C1DFD59546F7}" srcOrd="0" destOrd="0" presId="urn:microsoft.com/office/officeart/2005/8/layout/bProcess4"/>
    <dgm:cxn modelId="{E01C7C69-65F6-4FBF-96CE-5E302C731E0B}" srcId="{BF298C82-4B64-449E-B26B-CE48D663E10A}" destId="{39747129-91E1-40A1-BD87-11EC6FFE3297}" srcOrd="1" destOrd="0" parTransId="{7056E769-A479-4F60-AF6F-464CCA89C107}" sibTransId="{BCEBF6CE-B8EC-42A4-89BB-085D2187113A}"/>
    <dgm:cxn modelId="{CA7950A2-B024-45C2-8A88-425DAAE4FF97}" srcId="{BF298C82-4B64-449E-B26B-CE48D663E10A}" destId="{4C95CE39-1D7A-4FAA-94F4-AE5C4FFA2ABB}" srcOrd="0" destOrd="0" parTransId="{DA74B54B-4D3C-4F49-8D44-0C5664A168A1}" sibTransId="{9AAD83F4-5E20-4A89-A19A-EF27F1D80E78}"/>
    <dgm:cxn modelId="{E69CCE8C-C395-4F56-856F-C3039804C799}" type="presOf" srcId="{BF298C82-4B64-449E-B26B-CE48D663E10A}" destId="{4B7A0D94-658F-4C56-9EAB-AEC4C0E5D76B}" srcOrd="0" destOrd="0" presId="urn:microsoft.com/office/officeart/2005/8/layout/bProcess4"/>
    <dgm:cxn modelId="{5D97DF15-FD8F-4AE7-AAEE-3C536E96699A}" type="presOf" srcId="{4B701307-CE00-491B-B854-6728DB5B4C3D}" destId="{6ED8414C-508B-4EF4-8067-85D78FA28E21}" srcOrd="0" destOrd="0" presId="urn:microsoft.com/office/officeart/2005/8/layout/bProcess4"/>
    <dgm:cxn modelId="{9836B6E4-2066-4FAC-856A-F4360E129BE3}" type="presOf" srcId="{4C95CE39-1D7A-4FAA-94F4-AE5C4FFA2ABB}" destId="{E33C5338-BDCB-46CE-9C7F-1EBC58748A43}" srcOrd="0" destOrd="0" presId="urn:microsoft.com/office/officeart/2005/8/layout/bProcess4"/>
    <dgm:cxn modelId="{E99BDF54-1E42-4F67-A60F-9EA813E65014}" srcId="{BF298C82-4B64-449E-B26B-CE48D663E10A}" destId="{C86F618F-D0EF-475F-9C14-9484A2E2DB9A}" srcOrd="7" destOrd="0" parTransId="{E989CC50-A821-4525-911F-2C9EF11204AD}" sibTransId="{EC890551-03E3-4325-9FAC-3D61C25C74CF}"/>
    <dgm:cxn modelId="{02EC7613-E3E4-4409-A356-B1AED09F8DB4}" srcId="{BF298C82-4B64-449E-B26B-CE48D663E10A}" destId="{143C1DA0-B896-405A-9077-422E0579176B}" srcOrd="2" destOrd="0" parTransId="{4214A3C7-29E0-404B-9BFD-72892716E3A1}" sibTransId="{E4A66394-9CD5-4C66-935D-BACF14003F5C}"/>
    <dgm:cxn modelId="{D0EB757F-46BE-416F-B108-AB3FAE69AC2A}" type="presOf" srcId="{43CC6793-24FC-481C-864A-88CA44AA2F1C}" destId="{034081A2-53DB-4420-9F9B-735CD3808CD2}" srcOrd="0" destOrd="0" presId="urn:microsoft.com/office/officeart/2005/8/layout/bProcess4"/>
    <dgm:cxn modelId="{2E1B9E2A-9000-4398-B584-80F382D98968}" type="presOf" srcId="{E4A66394-9CD5-4C66-935D-BACF14003F5C}" destId="{3293CB04-1E88-4E7C-BDAF-D5152D02B7F0}" srcOrd="0" destOrd="0" presId="urn:microsoft.com/office/officeart/2005/8/layout/bProcess4"/>
    <dgm:cxn modelId="{CBF4A81C-10AE-412F-A936-5AFAF25F26BA}" type="presOf" srcId="{9AAD83F4-5E20-4A89-A19A-EF27F1D80E78}" destId="{A0D96D26-E65A-4A20-9623-05E5EACB974B}" srcOrd="0" destOrd="0" presId="urn:microsoft.com/office/officeart/2005/8/layout/bProcess4"/>
    <dgm:cxn modelId="{21AF0CF6-0D7E-4B55-A220-D34644B10C41}" type="presOf" srcId="{1C1F5373-6A10-4647-B272-FB5CB9733F22}" destId="{A2C3B022-151F-41D3-A321-1127D5AEE3FF}" srcOrd="0" destOrd="0" presId="urn:microsoft.com/office/officeart/2005/8/layout/bProcess4"/>
    <dgm:cxn modelId="{8ABC81FC-37E6-44E0-B70F-75365FDAB41A}" srcId="{BF298C82-4B64-449E-B26B-CE48D663E10A}" destId="{C964B472-0496-4CB2-8D45-0737A0FD4D9A}" srcOrd="3" destOrd="0" parTransId="{C8A57A9F-BB1E-4927-A630-0DB7D112056C}" sibTransId="{98E19EA5-BFD1-4692-9CC8-6C16CAC1606F}"/>
    <dgm:cxn modelId="{26A1621A-B02C-4C1B-88C2-9CC18ABDEB65}" type="presOf" srcId="{143C1DA0-B896-405A-9077-422E0579176B}" destId="{204BD499-A908-4BA8-81CD-2FC728F660F5}" srcOrd="0" destOrd="0" presId="urn:microsoft.com/office/officeart/2005/8/layout/bProcess4"/>
    <dgm:cxn modelId="{DCF778B7-E824-42D2-9C20-B51F3F91F574}" type="presOf" srcId="{3A6A10A9-57F5-4F06-B175-26A8387E6FDD}" destId="{5B479D1F-FE3E-48D7-A8C5-F453EE79B868}" srcOrd="0" destOrd="0" presId="urn:microsoft.com/office/officeart/2005/8/layout/bProcess4"/>
    <dgm:cxn modelId="{F5C06899-53C2-4D8E-9D01-C6F9D3613D2C}" srcId="{BF298C82-4B64-449E-B26B-CE48D663E10A}" destId="{3A6A10A9-57F5-4F06-B175-26A8387E6FDD}" srcOrd="5" destOrd="0" parTransId="{BAEB96DE-B87B-4C69-A343-72A32386F359}" sibTransId="{F0F8FEC1-2B44-4400-8BF9-30898649F6C6}"/>
    <dgm:cxn modelId="{DE9F4FD5-18B2-468C-AE4B-75D9BDACF539}" type="presOf" srcId="{F0F8FEC1-2B44-4400-8BF9-30898649F6C6}" destId="{3F12DF25-369F-41D4-9FDF-E5AABC97FA9A}" srcOrd="0" destOrd="0" presId="urn:microsoft.com/office/officeart/2005/8/layout/bProcess4"/>
    <dgm:cxn modelId="{7C070712-CAFC-4259-8645-9D7406014E3F}" type="presOf" srcId="{00CC5189-DD80-4D84-BB44-0E9640BCFC8C}" destId="{5676CFA5-2060-48A8-BCF2-35BD6CD63A2C}" srcOrd="0" destOrd="0" presId="urn:microsoft.com/office/officeart/2005/8/layout/bProcess4"/>
    <dgm:cxn modelId="{12C810BA-3D7C-462C-8B36-43107603E1DF}" type="presOf" srcId="{39747129-91E1-40A1-BD87-11EC6FFE3297}" destId="{B7248B99-BA4D-4893-9051-660EC7BE9F95}" srcOrd="0" destOrd="0" presId="urn:microsoft.com/office/officeart/2005/8/layout/bProcess4"/>
    <dgm:cxn modelId="{74AFB792-ED09-430E-B1E9-0B4C8202995A}" type="presOf" srcId="{98E19EA5-BFD1-4692-9CC8-6C16CAC1606F}" destId="{A8CA7CC8-5816-4604-A3C9-C3C598C62944}" srcOrd="0" destOrd="0" presId="urn:microsoft.com/office/officeart/2005/8/layout/bProcess4"/>
    <dgm:cxn modelId="{FCD90647-1E93-44FD-BB00-CF53C24987B3}" type="presParOf" srcId="{4B7A0D94-658F-4C56-9EAB-AEC4C0E5D76B}" destId="{893D99C9-CF07-40EA-8C20-1F8FD4D143FD}" srcOrd="0" destOrd="0" presId="urn:microsoft.com/office/officeart/2005/8/layout/bProcess4"/>
    <dgm:cxn modelId="{1E1D2113-358C-459C-A053-A2F6A10A862B}" type="presParOf" srcId="{893D99C9-CF07-40EA-8C20-1F8FD4D143FD}" destId="{B0411FFF-07C0-4FEE-BC07-C1406CA6F142}" srcOrd="0" destOrd="0" presId="urn:microsoft.com/office/officeart/2005/8/layout/bProcess4"/>
    <dgm:cxn modelId="{F0A54040-EEE1-4F9E-8AE2-F14B39490993}" type="presParOf" srcId="{893D99C9-CF07-40EA-8C20-1F8FD4D143FD}" destId="{E33C5338-BDCB-46CE-9C7F-1EBC58748A43}" srcOrd="1" destOrd="0" presId="urn:microsoft.com/office/officeart/2005/8/layout/bProcess4"/>
    <dgm:cxn modelId="{48C97D15-E697-43C6-A122-5F5AF3EFAEAA}" type="presParOf" srcId="{4B7A0D94-658F-4C56-9EAB-AEC4C0E5D76B}" destId="{A0D96D26-E65A-4A20-9623-05E5EACB974B}" srcOrd="1" destOrd="0" presId="urn:microsoft.com/office/officeart/2005/8/layout/bProcess4"/>
    <dgm:cxn modelId="{E0A09BED-FB64-4922-AB1E-6025FBB13238}" type="presParOf" srcId="{4B7A0D94-658F-4C56-9EAB-AEC4C0E5D76B}" destId="{BD5FB185-D57D-4DD9-A464-08BEB9C61F93}" srcOrd="2" destOrd="0" presId="urn:microsoft.com/office/officeart/2005/8/layout/bProcess4"/>
    <dgm:cxn modelId="{A9194FD1-B3A3-46B9-9861-76782EDDBB7C}" type="presParOf" srcId="{BD5FB185-D57D-4DD9-A464-08BEB9C61F93}" destId="{3AF510C9-BBF4-4C86-9CA5-BC19C1C014C0}" srcOrd="0" destOrd="0" presId="urn:microsoft.com/office/officeart/2005/8/layout/bProcess4"/>
    <dgm:cxn modelId="{810E33EA-F030-4949-8E5C-B1518C46A6B6}" type="presParOf" srcId="{BD5FB185-D57D-4DD9-A464-08BEB9C61F93}" destId="{B7248B99-BA4D-4893-9051-660EC7BE9F95}" srcOrd="1" destOrd="0" presId="urn:microsoft.com/office/officeart/2005/8/layout/bProcess4"/>
    <dgm:cxn modelId="{F2C2E52C-28AA-4E17-A62E-BDB95530CA0B}" type="presParOf" srcId="{4B7A0D94-658F-4C56-9EAB-AEC4C0E5D76B}" destId="{FFA080C7-18D6-415B-AE51-DC94A2E62290}" srcOrd="3" destOrd="0" presId="urn:microsoft.com/office/officeart/2005/8/layout/bProcess4"/>
    <dgm:cxn modelId="{98F08F3B-8B37-4F08-A761-0B520DAA6CC0}" type="presParOf" srcId="{4B7A0D94-658F-4C56-9EAB-AEC4C0E5D76B}" destId="{F5F78864-9B5F-4807-9C79-3B503235DDDF}" srcOrd="4" destOrd="0" presId="urn:microsoft.com/office/officeart/2005/8/layout/bProcess4"/>
    <dgm:cxn modelId="{475C8ACD-CA02-42D8-B5FE-FDF495B00AE6}" type="presParOf" srcId="{F5F78864-9B5F-4807-9C79-3B503235DDDF}" destId="{0A0ED8BB-B8B9-4F05-A1FF-24B8204DD50B}" srcOrd="0" destOrd="0" presId="urn:microsoft.com/office/officeart/2005/8/layout/bProcess4"/>
    <dgm:cxn modelId="{A67BF67E-CDD5-47EE-B650-81D8B90D4578}" type="presParOf" srcId="{F5F78864-9B5F-4807-9C79-3B503235DDDF}" destId="{204BD499-A908-4BA8-81CD-2FC728F660F5}" srcOrd="1" destOrd="0" presId="urn:microsoft.com/office/officeart/2005/8/layout/bProcess4"/>
    <dgm:cxn modelId="{25F89229-EC99-42D9-B259-3983CE5F690E}" type="presParOf" srcId="{4B7A0D94-658F-4C56-9EAB-AEC4C0E5D76B}" destId="{3293CB04-1E88-4E7C-BDAF-D5152D02B7F0}" srcOrd="5" destOrd="0" presId="urn:microsoft.com/office/officeart/2005/8/layout/bProcess4"/>
    <dgm:cxn modelId="{A5938092-5A54-4C9C-B44D-5D2AC850118F}" type="presParOf" srcId="{4B7A0D94-658F-4C56-9EAB-AEC4C0E5D76B}" destId="{457AED92-6ACC-4DC4-AA3C-EB5B919868C2}" srcOrd="6" destOrd="0" presId="urn:microsoft.com/office/officeart/2005/8/layout/bProcess4"/>
    <dgm:cxn modelId="{05CD5FA8-A33D-4837-AB71-ADF57F6E548E}" type="presParOf" srcId="{457AED92-6ACC-4DC4-AA3C-EB5B919868C2}" destId="{A6B097D4-D105-4CD0-85DD-6A7A00745F79}" srcOrd="0" destOrd="0" presId="urn:microsoft.com/office/officeart/2005/8/layout/bProcess4"/>
    <dgm:cxn modelId="{8F26DDCF-2B97-4EA1-A751-2F37B44E24C1}" type="presParOf" srcId="{457AED92-6ACC-4DC4-AA3C-EB5B919868C2}" destId="{99C84CD2-4CCF-4ABD-B334-2510E38A2468}" srcOrd="1" destOrd="0" presId="urn:microsoft.com/office/officeart/2005/8/layout/bProcess4"/>
    <dgm:cxn modelId="{DF830D7F-E775-4FFC-8D75-E9244A975BCB}" type="presParOf" srcId="{4B7A0D94-658F-4C56-9EAB-AEC4C0E5D76B}" destId="{A8CA7CC8-5816-4604-A3C9-C3C598C62944}" srcOrd="7" destOrd="0" presId="urn:microsoft.com/office/officeart/2005/8/layout/bProcess4"/>
    <dgm:cxn modelId="{257934C8-AFE3-48DC-9CAA-FD058B8F61B5}" type="presParOf" srcId="{4B7A0D94-658F-4C56-9EAB-AEC4C0E5D76B}" destId="{46599494-B2C3-4985-BD9B-F5F4985CE9C0}" srcOrd="8" destOrd="0" presId="urn:microsoft.com/office/officeart/2005/8/layout/bProcess4"/>
    <dgm:cxn modelId="{60D21D89-DB70-462A-9C0A-EC741FDAB80F}" type="presParOf" srcId="{46599494-B2C3-4985-BD9B-F5F4985CE9C0}" destId="{63AAF4DB-EA1B-493E-BB00-56F51B822666}" srcOrd="0" destOrd="0" presId="urn:microsoft.com/office/officeart/2005/8/layout/bProcess4"/>
    <dgm:cxn modelId="{F093131F-6576-4E06-8383-B2B63EDFDCD6}" type="presParOf" srcId="{46599494-B2C3-4985-BD9B-F5F4985CE9C0}" destId="{A2C3B022-151F-41D3-A321-1127D5AEE3FF}" srcOrd="1" destOrd="0" presId="urn:microsoft.com/office/officeart/2005/8/layout/bProcess4"/>
    <dgm:cxn modelId="{7472F50B-D693-435D-AA5B-632CE063B11B}" type="presParOf" srcId="{4B7A0D94-658F-4C56-9EAB-AEC4C0E5D76B}" destId="{5676CFA5-2060-48A8-BCF2-35BD6CD63A2C}" srcOrd="9" destOrd="0" presId="urn:microsoft.com/office/officeart/2005/8/layout/bProcess4"/>
    <dgm:cxn modelId="{D5CF7221-9653-434F-B89B-CEFBEBECF03F}" type="presParOf" srcId="{4B7A0D94-658F-4C56-9EAB-AEC4C0E5D76B}" destId="{4FDEC385-FD10-4A6A-BF27-2E408C8BCD70}" srcOrd="10" destOrd="0" presId="urn:microsoft.com/office/officeart/2005/8/layout/bProcess4"/>
    <dgm:cxn modelId="{F29CC17E-BF8F-4184-BAA5-A246359A46DE}" type="presParOf" srcId="{4FDEC385-FD10-4A6A-BF27-2E408C8BCD70}" destId="{0F7D2D07-17CB-4C53-BDFF-D761EBBEA5D6}" srcOrd="0" destOrd="0" presId="urn:microsoft.com/office/officeart/2005/8/layout/bProcess4"/>
    <dgm:cxn modelId="{FF1EB9B3-BB1B-499A-9D0D-B5323CCAB7A1}" type="presParOf" srcId="{4FDEC385-FD10-4A6A-BF27-2E408C8BCD70}" destId="{5B479D1F-FE3E-48D7-A8C5-F453EE79B868}" srcOrd="1" destOrd="0" presId="urn:microsoft.com/office/officeart/2005/8/layout/bProcess4"/>
    <dgm:cxn modelId="{08387C26-49FA-466F-84CA-6C5556F546BC}" type="presParOf" srcId="{4B7A0D94-658F-4C56-9EAB-AEC4C0E5D76B}" destId="{3F12DF25-369F-41D4-9FDF-E5AABC97FA9A}" srcOrd="11" destOrd="0" presId="urn:microsoft.com/office/officeart/2005/8/layout/bProcess4"/>
    <dgm:cxn modelId="{F0900AE2-E6BD-42E1-9109-7289538B9ED3}" type="presParOf" srcId="{4B7A0D94-658F-4C56-9EAB-AEC4C0E5D76B}" destId="{23CE1C0E-9936-46F5-8AE1-2CFAF315F541}" srcOrd="12" destOrd="0" presId="urn:microsoft.com/office/officeart/2005/8/layout/bProcess4"/>
    <dgm:cxn modelId="{73578628-28C5-4D9E-9435-7EAD40A6F518}" type="presParOf" srcId="{23CE1C0E-9936-46F5-8AE1-2CFAF315F541}" destId="{E5DD3244-4F47-49AE-A2CF-EED763A6E24E}" srcOrd="0" destOrd="0" presId="urn:microsoft.com/office/officeart/2005/8/layout/bProcess4"/>
    <dgm:cxn modelId="{FB7AB1B5-E6E1-4610-828A-777DF19C8DA4}" type="presParOf" srcId="{23CE1C0E-9936-46F5-8AE1-2CFAF315F541}" destId="{41EF5CFF-08F2-4249-BD5D-59E07E22C557}" srcOrd="1" destOrd="0" presId="urn:microsoft.com/office/officeart/2005/8/layout/bProcess4"/>
    <dgm:cxn modelId="{CAE3F7B3-D788-4A8B-9DE4-3DC23E9517DB}" type="presParOf" srcId="{4B7A0D94-658F-4C56-9EAB-AEC4C0E5D76B}" destId="{6ED8414C-508B-4EF4-8067-85D78FA28E21}" srcOrd="13" destOrd="0" presId="urn:microsoft.com/office/officeart/2005/8/layout/bProcess4"/>
    <dgm:cxn modelId="{C9CD7B23-C6C3-476C-BD17-2D33E62A009A}" type="presParOf" srcId="{4B7A0D94-658F-4C56-9EAB-AEC4C0E5D76B}" destId="{64032CA7-9991-4B7D-BFED-3733111B583B}" srcOrd="14" destOrd="0" presId="urn:microsoft.com/office/officeart/2005/8/layout/bProcess4"/>
    <dgm:cxn modelId="{90486DFD-9202-4F35-B758-6A8AFB7DD249}" type="presParOf" srcId="{64032CA7-9991-4B7D-BFED-3733111B583B}" destId="{E8692C97-474F-4091-9F14-4B5A93FA5D21}" srcOrd="0" destOrd="0" presId="urn:microsoft.com/office/officeart/2005/8/layout/bProcess4"/>
    <dgm:cxn modelId="{0A2B4B1A-836F-4EE0-955B-ADA764D1F97F}" type="presParOf" srcId="{64032CA7-9991-4B7D-BFED-3733111B583B}" destId="{D64CC233-CDFD-48B5-AB93-C1DFD59546F7}" srcOrd="1" destOrd="0" presId="urn:microsoft.com/office/officeart/2005/8/layout/bProcess4"/>
    <dgm:cxn modelId="{1DB35873-E357-474B-9FD0-585D198CEE96}" type="presParOf" srcId="{4B7A0D94-658F-4C56-9EAB-AEC4C0E5D76B}" destId="{BA3DD328-F1F5-461D-BF56-7B000D15C5EC}" srcOrd="15" destOrd="0" presId="urn:microsoft.com/office/officeart/2005/8/layout/bProcess4"/>
    <dgm:cxn modelId="{E52C2D5C-B0B8-427D-9C86-193614117358}" type="presParOf" srcId="{4B7A0D94-658F-4C56-9EAB-AEC4C0E5D76B}" destId="{C798905E-E7B7-4FFD-BB07-EBD7ED59FF71}" srcOrd="16" destOrd="0" presId="urn:microsoft.com/office/officeart/2005/8/layout/bProcess4"/>
    <dgm:cxn modelId="{851FA0AA-7094-4E85-9B06-E85E3053DFCB}" type="presParOf" srcId="{C798905E-E7B7-4FFD-BB07-EBD7ED59FF71}" destId="{D4EA8362-729B-41D2-8FDB-8BB35B0758CD}" srcOrd="0" destOrd="0" presId="urn:microsoft.com/office/officeart/2005/8/layout/bProcess4"/>
    <dgm:cxn modelId="{1C6740FC-0FB0-44A4-98F5-5FA43FE468B1}" type="presParOf" srcId="{C798905E-E7B7-4FFD-BB07-EBD7ED59FF71}" destId="{034081A2-53DB-4420-9F9B-735CD3808CD2}" srcOrd="1" destOrd="0" presId="urn:microsoft.com/office/officeart/2005/8/layout/bProcess4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D96D26-E65A-4A20-9623-05E5EACB974B}">
      <dsp:nvSpPr>
        <dsp:cNvPr id="0" name=""/>
        <dsp:cNvSpPr/>
      </dsp:nvSpPr>
      <dsp:spPr>
        <a:xfrm rot="5400000">
          <a:off x="-449726" y="1312399"/>
          <a:ext cx="1980641" cy="23885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3C5338-BDCB-46CE-9C7F-1EBC58748A43}">
      <dsp:nvSpPr>
        <dsp:cNvPr id="0" name=""/>
        <dsp:cNvSpPr/>
      </dsp:nvSpPr>
      <dsp:spPr>
        <a:xfrm>
          <a:off x="4890" y="46856"/>
          <a:ext cx="2653956" cy="159237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/>
            <a:t>Изучение нормативных документов по аттестации педагогов (апрель-май)</a:t>
          </a:r>
          <a:endParaRPr lang="ru-RU" sz="1500" kern="1200"/>
        </a:p>
      </dsp:txBody>
      <dsp:txXfrm>
        <a:off x="51529" y="93495"/>
        <a:ext cx="2560678" cy="1499095"/>
      </dsp:txXfrm>
    </dsp:sp>
    <dsp:sp modelId="{FFA080C7-18D6-415B-AE51-DC94A2E62290}">
      <dsp:nvSpPr>
        <dsp:cNvPr id="0" name=""/>
        <dsp:cNvSpPr/>
      </dsp:nvSpPr>
      <dsp:spPr>
        <a:xfrm rot="5400000">
          <a:off x="-449726" y="3302866"/>
          <a:ext cx="1980641" cy="23885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248B99-BA4D-4893-9051-660EC7BE9F95}">
      <dsp:nvSpPr>
        <dsp:cNvPr id="0" name=""/>
        <dsp:cNvSpPr/>
      </dsp:nvSpPr>
      <dsp:spPr>
        <a:xfrm>
          <a:off x="4890" y="2037324"/>
          <a:ext cx="2653956" cy="159237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/>
            <a:t>Подготовка приказов  "О назначении ответственного",  "Об организации аттестации    (до 15 апреля)</a:t>
          </a:r>
          <a:endParaRPr lang="ru-RU" sz="1500" kern="1200"/>
        </a:p>
      </dsp:txBody>
      <dsp:txXfrm>
        <a:off x="51529" y="2083963"/>
        <a:ext cx="2560678" cy="1499095"/>
      </dsp:txXfrm>
    </dsp:sp>
    <dsp:sp modelId="{3293CB04-1E88-4E7C-BDAF-D5152D02B7F0}">
      <dsp:nvSpPr>
        <dsp:cNvPr id="0" name=""/>
        <dsp:cNvSpPr/>
      </dsp:nvSpPr>
      <dsp:spPr>
        <a:xfrm rot="1058">
          <a:off x="545507" y="4298641"/>
          <a:ext cx="3519936" cy="23885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4BD499-A908-4BA8-81CD-2FC728F660F5}">
      <dsp:nvSpPr>
        <dsp:cNvPr id="0" name=""/>
        <dsp:cNvSpPr/>
      </dsp:nvSpPr>
      <dsp:spPr>
        <a:xfrm>
          <a:off x="4890" y="4027791"/>
          <a:ext cx="2653956" cy="159237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/>
            <a:t> Работа  с аттестуемыми        по подготовке и приёму аттестационных  документов  (май-июнь)</a:t>
          </a:r>
          <a:endParaRPr lang="ru-RU" sz="1500" kern="1200"/>
        </a:p>
      </dsp:txBody>
      <dsp:txXfrm>
        <a:off x="51529" y="4074430"/>
        <a:ext cx="2560678" cy="1499095"/>
      </dsp:txXfrm>
    </dsp:sp>
    <dsp:sp modelId="{A8CA7CC8-5816-4604-A3C9-C3C598C62944}">
      <dsp:nvSpPr>
        <dsp:cNvPr id="0" name=""/>
        <dsp:cNvSpPr/>
      </dsp:nvSpPr>
      <dsp:spPr>
        <a:xfrm rot="16200000">
          <a:off x="3079494" y="3303407"/>
          <a:ext cx="1981724" cy="23885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C84CD2-4CCF-4ABD-B334-2510E38A2468}">
      <dsp:nvSpPr>
        <dsp:cNvPr id="0" name=""/>
        <dsp:cNvSpPr/>
      </dsp:nvSpPr>
      <dsp:spPr>
        <a:xfrm>
          <a:off x="3534652" y="4028874"/>
          <a:ext cx="2653956" cy="159237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/>
            <a:t>Передача в МКУ АДЦ персональных аттестационных документов и документов ОУ                   (до 30 июня)</a:t>
          </a:r>
          <a:endParaRPr lang="ru-RU" sz="1500" kern="1200"/>
        </a:p>
      </dsp:txBody>
      <dsp:txXfrm>
        <a:off x="3581291" y="4075513"/>
        <a:ext cx="2560678" cy="1499095"/>
      </dsp:txXfrm>
    </dsp:sp>
    <dsp:sp modelId="{5676CFA5-2060-48A8-BCF2-35BD6CD63A2C}">
      <dsp:nvSpPr>
        <dsp:cNvPr id="0" name=""/>
        <dsp:cNvSpPr/>
      </dsp:nvSpPr>
      <dsp:spPr>
        <a:xfrm rot="16200000">
          <a:off x="3080036" y="1312399"/>
          <a:ext cx="1980641" cy="2388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C3B022-151F-41D3-A321-1127D5AEE3FF}">
      <dsp:nvSpPr>
        <dsp:cNvPr id="0" name=""/>
        <dsp:cNvSpPr/>
      </dsp:nvSpPr>
      <dsp:spPr>
        <a:xfrm>
          <a:off x="3534652" y="2037324"/>
          <a:ext cx="2653956" cy="159237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/>
            <a:t>Обновление стенда,        страницы сайта (сентябрь)  </a:t>
          </a:r>
          <a:endParaRPr lang="ru-RU" sz="1500" kern="1200"/>
        </a:p>
      </dsp:txBody>
      <dsp:txXfrm>
        <a:off x="3581291" y="2083963"/>
        <a:ext cx="2560678" cy="1499095"/>
      </dsp:txXfrm>
    </dsp:sp>
    <dsp:sp modelId="{3F12DF25-369F-41D4-9FDF-E5AABC97FA9A}">
      <dsp:nvSpPr>
        <dsp:cNvPr id="0" name=""/>
        <dsp:cNvSpPr/>
      </dsp:nvSpPr>
      <dsp:spPr>
        <a:xfrm>
          <a:off x="4075269" y="317165"/>
          <a:ext cx="3519935" cy="23885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479D1F-FE3E-48D7-A8C5-F453EE79B868}">
      <dsp:nvSpPr>
        <dsp:cNvPr id="0" name=""/>
        <dsp:cNvSpPr/>
      </dsp:nvSpPr>
      <dsp:spPr>
        <a:xfrm>
          <a:off x="3534652" y="46856"/>
          <a:ext cx="2653956" cy="159237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/>
            <a:t>Различные формы работы с аттестуемыми (по плану работы в течение года)</a:t>
          </a:r>
          <a:endParaRPr lang="ru-RU" sz="1500" kern="1200"/>
        </a:p>
      </dsp:txBody>
      <dsp:txXfrm>
        <a:off x="3581291" y="93495"/>
        <a:ext cx="2560678" cy="1499095"/>
      </dsp:txXfrm>
    </dsp:sp>
    <dsp:sp modelId="{6ED8414C-508B-4EF4-8067-85D78FA28E21}">
      <dsp:nvSpPr>
        <dsp:cNvPr id="0" name=""/>
        <dsp:cNvSpPr/>
      </dsp:nvSpPr>
      <dsp:spPr>
        <a:xfrm rot="5400000">
          <a:off x="6609798" y="1312399"/>
          <a:ext cx="1980641" cy="23885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EF5CFF-08F2-4249-BD5D-59E07E22C557}">
      <dsp:nvSpPr>
        <dsp:cNvPr id="0" name=""/>
        <dsp:cNvSpPr/>
      </dsp:nvSpPr>
      <dsp:spPr>
        <a:xfrm>
          <a:off x="7064414" y="46856"/>
          <a:ext cx="2653956" cy="159237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/>
            <a:t>Информирование аттестуемых педагогических работников о дате, месте и времени проведения аттестации не позднее, чем за месяц до её начала</a:t>
          </a:r>
          <a:endParaRPr lang="ru-RU" sz="1500" kern="1200"/>
        </a:p>
      </dsp:txBody>
      <dsp:txXfrm>
        <a:off x="7111053" y="93495"/>
        <a:ext cx="2560678" cy="1499095"/>
      </dsp:txXfrm>
    </dsp:sp>
    <dsp:sp modelId="{BA3DD328-F1F5-461D-BF56-7B000D15C5EC}">
      <dsp:nvSpPr>
        <dsp:cNvPr id="0" name=""/>
        <dsp:cNvSpPr/>
      </dsp:nvSpPr>
      <dsp:spPr>
        <a:xfrm rot="5400000">
          <a:off x="6609798" y="3302866"/>
          <a:ext cx="1980641" cy="23885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4CC233-CDFD-48B5-AB93-C1DFD59546F7}">
      <dsp:nvSpPr>
        <dsp:cNvPr id="0" name=""/>
        <dsp:cNvSpPr/>
      </dsp:nvSpPr>
      <dsp:spPr>
        <a:xfrm>
          <a:off x="7064414" y="2037324"/>
          <a:ext cx="2653956" cy="159237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/>
            <a:t>Передача аттестационных листов и выписок из приказа ДОН аттестуемым не позднее 30 календарных дней с принятия решения АК</a:t>
          </a:r>
          <a:endParaRPr lang="ru-RU" sz="1500" kern="1200"/>
        </a:p>
      </dsp:txBody>
      <dsp:txXfrm>
        <a:off x="7111053" y="2083963"/>
        <a:ext cx="2560678" cy="1499095"/>
      </dsp:txXfrm>
    </dsp:sp>
    <dsp:sp modelId="{034081A2-53DB-4420-9F9B-735CD3808CD2}">
      <dsp:nvSpPr>
        <dsp:cNvPr id="0" name=""/>
        <dsp:cNvSpPr/>
      </dsp:nvSpPr>
      <dsp:spPr>
        <a:xfrm>
          <a:off x="7064414" y="4027791"/>
          <a:ext cx="2653956" cy="159237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/>
            <a:t>Внесение записей в трудовую книжку, Т-2, подготовка приказов  о повышающих коэффициентах</a:t>
          </a:r>
          <a:endParaRPr lang="ru-RU" sz="1500" kern="1200"/>
        </a:p>
      </dsp:txBody>
      <dsp:txXfrm>
        <a:off x="7111053" y="4074430"/>
        <a:ext cx="2560678" cy="14990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МОУ-СОШ№Ђ18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5</cp:revision>
  <cp:lastPrinted>2012-03-25T12:57:00Z</cp:lastPrinted>
  <dcterms:created xsi:type="dcterms:W3CDTF">2012-03-25T09:51:00Z</dcterms:created>
  <dcterms:modified xsi:type="dcterms:W3CDTF">2012-05-11T09:18:00Z</dcterms:modified>
</cp:coreProperties>
</file>