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06" w:rsidRPr="003F3155" w:rsidRDefault="00524507">
      <w:pPr>
        <w:rPr>
          <w:b/>
          <w:sz w:val="28"/>
          <w:szCs w:val="28"/>
        </w:rPr>
      </w:pPr>
      <w:r w:rsidRPr="003F3155">
        <w:rPr>
          <w:b/>
          <w:sz w:val="28"/>
          <w:szCs w:val="28"/>
          <w:u w:val="single"/>
        </w:rPr>
        <w:t>Роль,</w:t>
      </w:r>
      <w:r w:rsidR="00104517" w:rsidRPr="003F3155">
        <w:rPr>
          <w:b/>
          <w:sz w:val="28"/>
          <w:szCs w:val="28"/>
          <w:u w:val="single"/>
        </w:rPr>
        <w:t xml:space="preserve"> </w:t>
      </w:r>
      <w:r w:rsidRPr="003F3155">
        <w:rPr>
          <w:b/>
          <w:sz w:val="28"/>
          <w:szCs w:val="28"/>
          <w:u w:val="single"/>
        </w:rPr>
        <w:t xml:space="preserve">место  и технологии проведения практических работ как  фактор формирования предметных и </w:t>
      </w:r>
      <w:proofErr w:type="spellStart"/>
      <w:r w:rsidRPr="003F3155">
        <w:rPr>
          <w:b/>
          <w:sz w:val="28"/>
          <w:szCs w:val="28"/>
          <w:u w:val="single"/>
        </w:rPr>
        <w:t>надпредметных</w:t>
      </w:r>
      <w:proofErr w:type="spellEnd"/>
      <w:r w:rsidRPr="003F3155">
        <w:rPr>
          <w:b/>
          <w:sz w:val="28"/>
          <w:szCs w:val="28"/>
          <w:u w:val="single"/>
        </w:rPr>
        <w:t xml:space="preserve"> компетентностей учащихся</w:t>
      </w:r>
      <w:r w:rsidRPr="003F3155">
        <w:rPr>
          <w:b/>
          <w:sz w:val="28"/>
          <w:szCs w:val="28"/>
        </w:rPr>
        <w:t>.</w:t>
      </w:r>
    </w:p>
    <w:p w:rsidR="00524507" w:rsidRDefault="00524507">
      <w:pPr>
        <w:rPr>
          <w:sz w:val="28"/>
          <w:szCs w:val="28"/>
          <w:u w:val="single"/>
        </w:rPr>
      </w:pPr>
      <w:r>
        <w:rPr>
          <w:sz w:val="28"/>
          <w:szCs w:val="28"/>
        </w:rPr>
        <w:t>В настоящее время в практике современного обучения географии программной практической работой называют самые разнообразные по образовательным целям,</w:t>
      </w:r>
      <w:r w:rsidR="0010451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</w:t>
      </w:r>
      <w:r w:rsidR="00B11034">
        <w:rPr>
          <w:sz w:val="28"/>
          <w:szCs w:val="28"/>
        </w:rPr>
        <w:t>нию,</w:t>
      </w:r>
      <w:r w:rsidR="00104517">
        <w:rPr>
          <w:sz w:val="28"/>
          <w:szCs w:val="28"/>
        </w:rPr>
        <w:t xml:space="preserve"> </w:t>
      </w:r>
      <w:r w:rsidR="00B11034">
        <w:rPr>
          <w:sz w:val="28"/>
          <w:szCs w:val="28"/>
        </w:rPr>
        <w:t>уровню и степени познаватель</w:t>
      </w:r>
      <w:r>
        <w:rPr>
          <w:sz w:val="28"/>
          <w:szCs w:val="28"/>
        </w:rPr>
        <w:t>ной самостоятельности,</w:t>
      </w:r>
      <w:r w:rsidR="00104517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способам выполнения работы с разными формами представления их результатов.</w:t>
      </w:r>
      <w:r w:rsidR="0010451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43E41">
        <w:rPr>
          <w:sz w:val="28"/>
          <w:szCs w:val="28"/>
        </w:rPr>
        <w:t xml:space="preserve">о </w:t>
      </w:r>
      <w:r>
        <w:rPr>
          <w:sz w:val="28"/>
          <w:szCs w:val="28"/>
        </w:rPr>
        <w:t>е</w:t>
      </w:r>
      <w:r w:rsidR="00243E41">
        <w:rPr>
          <w:sz w:val="28"/>
          <w:szCs w:val="28"/>
        </w:rPr>
        <w:t>сть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524507">
        <w:rPr>
          <w:sz w:val="28"/>
          <w:szCs w:val="28"/>
          <w:u w:val="single"/>
        </w:rPr>
        <w:t>практическая работа-это общее название разных по образовательным целям учебных работ по географии  с обязательными</w:t>
      </w:r>
      <w:r w:rsidR="00104517">
        <w:rPr>
          <w:sz w:val="28"/>
          <w:szCs w:val="28"/>
          <w:u w:val="single"/>
        </w:rPr>
        <w:t xml:space="preserve"> </w:t>
      </w:r>
      <w:r w:rsidRPr="00524507">
        <w:rPr>
          <w:sz w:val="28"/>
          <w:szCs w:val="28"/>
          <w:u w:val="single"/>
        </w:rPr>
        <w:t>представлением учащимися результатов работы.</w:t>
      </w:r>
    </w:p>
    <w:p w:rsidR="00524507" w:rsidRPr="00B11034" w:rsidRDefault="00524507">
      <w:pPr>
        <w:rPr>
          <w:sz w:val="28"/>
          <w:szCs w:val="28"/>
        </w:rPr>
      </w:pPr>
      <w:r w:rsidRPr="00B11034">
        <w:rPr>
          <w:sz w:val="28"/>
          <w:szCs w:val="28"/>
        </w:rPr>
        <w:t>Главное назначение практических работ состоит в том,</w:t>
      </w:r>
      <w:r w:rsidR="00B11034">
        <w:rPr>
          <w:sz w:val="28"/>
          <w:szCs w:val="28"/>
        </w:rPr>
        <w:t xml:space="preserve"> </w:t>
      </w:r>
      <w:r w:rsidRPr="00B11034">
        <w:rPr>
          <w:sz w:val="28"/>
          <w:szCs w:val="28"/>
        </w:rPr>
        <w:t>чтобы вооружить школьников умениями и навыками,</w:t>
      </w:r>
      <w:r w:rsidR="00B11034">
        <w:rPr>
          <w:sz w:val="28"/>
          <w:szCs w:val="28"/>
        </w:rPr>
        <w:t xml:space="preserve"> </w:t>
      </w:r>
      <w:r w:rsidRPr="00B11034">
        <w:rPr>
          <w:sz w:val="28"/>
          <w:szCs w:val="28"/>
        </w:rPr>
        <w:t>специфичн</w:t>
      </w:r>
      <w:r w:rsidR="00104517">
        <w:rPr>
          <w:sz w:val="28"/>
          <w:szCs w:val="28"/>
        </w:rPr>
        <w:t xml:space="preserve">ыми </w:t>
      </w:r>
      <w:r w:rsidRPr="00B11034">
        <w:rPr>
          <w:sz w:val="28"/>
          <w:szCs w:val="28"/>
        </w:rPr>
        <w:t xml:space="preserve"> для данного учебного предмета.</w:t>
      </w:r>
      <w:r w:rsidR="00B11034">
        <w:rPr>
          <w:sz w:val="28"/>
          <w:szCs w:val="28"/>
        </w:rPr>
        <w:t xml:space="preserve">  </w:t>
      </w:r>
      <w:r w:rsidR="00B11034" w:rsidRPr="00B11034">
        <w:rPr>
          <w:sz w:val="28"/>
          <w:szCs w:val="28"/>
        </w:rPr>
        <w:t>Изначально,</w:t>
      </w:r>
      <w:r w:rsidR="00B11034">
        <w:rPr>
          <w:sz w:val="28"/>
          <w:szCs w:val="28"/>
        </w:rPr>
        <w:t xml:space="preserve"> </w:t>
      </w:r>
      <w:r w:rsidR="00B11034" w:rsidRPr="00B11034">
        <w:rPr>
          <w:sz w:val="28"/>
          <w:szCs w:val="28"/>
        </w:rPr>
        <w:t>практические работы отличались именно такой практической направленностью</w:t>
      </w:r>
      <w:r w:rsidR="00104517">
        <w:rPr>
          <w:sz w:val="28"/>
          <w:szCs w:val="28"/>
        </w:rPr>
        <w:t xml:space="preserve"> </w:t>
      </w:r>
      <w:r w:rsidR="00B11034" w:rsidRPr="00B11034">
        <w:rPr>
          <w:sz w:val="28"/>
          <w:szCs w:val="28"/>
        </w:rPr>
        <w:t>- работы на местности,</w:t>
      </w:r>
      <w:r w:rsidR="00B11034">
        <w:rPr>
          <w:sz w:val="28"/>
          <w:szCs w:val="28"/>
        </w:rPr>
        <w:t xml:space="preserve"> </w:t>
      </w:r>
      <w:r w:rsidR="00B11034" w:rsidRPr="00B11034">
        <w:rPr>
          <w:sz w:val="28"/>
          <w:szCs w:val="28"/>
        </w:rPr>
        <w:t>наблюдения в природе и производстве,</w:t>
      </w:r>
      <w:r w:rsidR="00B11034">
        <w:rPr>
          <w:sz w:val="28"/>
          <w:szCs w:val="28"/>
        </w:rPr>
        <w:t xml:space="preserve"> </w:t>
      </w:r>
      <w:r w:rsidR="00B11034" w:rsidRPr="00B11034">
        <w:rPr>
          <w:sz w:val="28"/>
          <w:szCs w:val="28"/>
        </w:rPr>
        <w:t>работа с планами и картами</w:t>
      </w:r>
      <w:r w:rsidR="00104517">
        <w:rPr>
          <w:sz w:val="28"/>
          <w:szCs w:val="28"/>
        </w:rPr>
        <w:t xml:space="preserve"> </w:t>
      </w:r>
      <w:r w:rsidR="00B11034" w:rsidRPr="00B11034">
        <w:rPr>
          <w:sz w:val="28"/>
          <w:szCs w:val="28"/>
        </w:rPr>
        <w:t>(решение конкретных задач)</w:t>
      </w:r>
      <w:proofErr w:type="gramStart"/>
      <w:r w:rsidR="00B11034" w:rsidRPr="00B11034">
        <w:rPr>
          <w:sz w:val="28"/>
          <w:szCs w:val="28"/>
        </w:rPr>
        <w:t>,р</w:t>
      </w:r>
      <w:proofErr w:type="gramEnd"/>
      <w:r w:rsidR="00B11034" w:rsidRPr="00B11034">
        <w:rPr>
          <w:sz w:val="28"/>
          <w:szCs w:val="28"/>
        </w:rPr>
        <w:t>абота с климатическими цифровыми показателями и т.д.</w:t>
      </w:r>
    </w:p>
    <w:p w:rsidR="00104517" w:rsidRDefault="00B11034">
      <w:pPr>
        <w:rPr>
          <w:i/>
          <w:sz w:val="28"/>
          <w:szCs w:val="28"/>
        </w:rPr>
      </w:pPr>
      <w:r w:rsidRPr="00B11034">
        <w:rPr>
          <w:sz w:val="28"/>
          <w:szCs w:val="28"/>
        </w:rPr>
        <w:t>С годами претерпел изменение и сам перечень программных практических работ, и их содержание.</w:t>
      </w:r>
      <w:r>
        <w:rPr>
          <w:sz w:val="28"/>
          <w:szCs w:val="28"/>
        </w:rPr>
        <w:t xml:space="preserve"> Процесс трансформации содержания обязательных для выполнения практических работ зашел так далеко, что программной практической работой стало называться чуть ли не любое по форме учебное задание, рекомендуемое к выполнению  авторами программ</w:t>
      </w:r>
      <w:r w:rsidR="00104517">
        <w:rPr>
          <w:sz w:val="28"/>
          <w:szCs w:val="28"/>
        </w:rPr>
        <w:t xml:space="preserve">. Одной из причин  произошедшей трансформации стало наличие не одной, а несколько разных авторских программ по географии, отсюда и получили пестрый набор абсолютно разных по учебным целям и прочим критериям заданий, называемых по-старому </w:t>
      </w:r>
      <w:r w:rsidR="00104517" w:rsidRPr="00104517">
        <w:rPr>
          <w:i/>
          <w:sz w:val="28"/>
          <w:szCs w:val="28"/>
        </w:rPr>
        <w:t>практическими работами</w:t>
      </w:r>
      <w:r w:rsidR="00104517">
        <w:rPr>
          <w:i/>
          <w:sz w:val="28"/>
          <w:szCs w:val="28"/>
        </w:rPr>
        <w:t>.</w:t>
      </w:r>
    </w:p>
    <w:p w:rsidR="00104517" w:rsidRDefault="00104517">
      <w:pPr>
        <w:rPr>
          <w:sz w:val="28"/>
          <w:szCs w:val="28"/>
        </w:rPr>
      </w:pPr>
      <w:r w:rsidRPr="00104517">
        <w:rPr>
          <w:sz w:val="28"/>
          <w:szCs w:val="28"/>
        </w:rPr>
        <w:t xml:space="preserve">(Все перечисленные виды практических работ из учебных программ по </w:t>
      </w:r>
      <w:proofErr w:type="spellStart"/>
      <w:r w:rsidRPr="00104517">
        <w:rPr>
          <w:sz w:val="28"/>
          <w:szCs w:val="28"/>
        </w:rPr>
        <w:t>географии-см:Сборник</w:t>
      </w:r>
      <w:proofErr w:type="spellEnd"/>
      <w:r w:rsidRPr="00104517">
        <w:rPr>
          <w:sz w:val="28"/>
          <w:szCs w:val="28"/>
        </w:rPr>
        <w:t xml:space="preserve"> нормативных документов</w:t>
      </w:r>
      <w:proofErr w:type="gramStart"/>
      <w:r w:rsidRPr="00104517">
        <w:rPr>
          <w:sz w:val="28"/>
          <w:szCs w:val="28"/>
        </w:rPr>
        <w:t>.Г</w:t>
      </w:r>
      <w:proofErr w:type="gramEnd"/>
      <w:r w:rsidRPr="00104517">
        <w:rPr>
          <w:sz w:val="28"/>
          <w:szCs w:val="28"/>
        </w:rPr>
        <w:t>еография/Сост.Э.Д.Днепров,А.Г.Аркадьев.-М.:Дрофа,2007.</w:t>
      </w:r>
      <w:r>
        <w:rPr>
          <w:sz w:val="28"/>
          <w:szCs w:val="28"/>
        </w:rPr>
        <w:t>)</w:t>
      </w:r>
    </w:p>
    <w:p w:rsidR="00A06606" w:rsidRDefault="00A06606">
      <w:pPr>
        <w:rPr>
          <w:sz w:val="28"/>
          <w:szCs w:val="28"/>
        </w:rPr>
      </w:pPr>
      <w:r>
        <w:rPr>
          <w:sz w:val="28"/>
          <w:szCs w:val="28"/>
        </w:rPr>
        <w:t xml:space="preserve">Выход из ситуации возможен: разрабатывать систему практических работ внутри каждого </w:t>
      </w:r>
      <w:proofErr w:type="spellStart"/>
      <w:r>
        <w:rPr>
          <w:sz w:val="28"/>
          <w:szCs w:val="28"/>
        </w:rPr>
        <w:t>УМК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боясь при этом повторения названий работ.</w:t>
      </w:r>
    </w:p>
    <w:p w:rsidR="00A06606" w:rsidRDefault="00A06606">
      <w:pPr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Pr="00A06606">
        <w:rPr>
          <w:sz w:val="28"/>
          <w:szCs w:val="28"/>
          <w:u w:val="single"/>
        </w:rPr>
        <w:t>Классификации практических работ</w:t>
      </w:r>
    </w:p>
    <w:p w:rsidR="00A06606" w:rsidRDefault="00A06606">
      <w:pPr>
        <w:rPr>
          <w:sz w:val="28"/>
          <w:szCs w:val="28"/>
        </w:rPr>
      </w:pPr>
      <w:r>
        <w:rPr>
          <w:sz w:val="28"/>
          <w:szCs w:val="28"/>
        </w:rPr>
        <w:t>-По цели проведения</w:t>
      </w:r>
    </w:p>
    <w:p w:rsidR="00A06606" w:rsidRDefault="00A06606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бучающие(тренировочные)</w:t>
      </w:r>
    </w:p>
    <w:p w:rsidR="00A06606" w:rsidRDefault="00A066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</w:t>
      </w:r>
      <w:r w:rsidR="00925A85">
        <w:rPr>
          <w:sz w:val="28"/>
          <w:szCs w:val="28"/>
        </w:rPr>
        <w:t>н</w:t>
      </w:r>
      <w:r>
        <w:rPr>
          <w:sz w:val="28"/>
          <w:szCs w:val="28"/>
        </w:rPr>
        <w:t>тролирующие(оценочные)</w:t>
      </w:r>
    </w:p>
    <w:p w:rsidR="00A06606" w:rsidRDefault="00A06606">
      <w:pPr>
        <w:rPr>
          <w:sz w:val="28"/>
          <w:szCs w:val="28"/>
        </w:rPr>
      </w:pPr>
      <w:r>
        <w:rPr>
          <w:sz w:val="28"/>
          <w:szCs w:val="28"/>
        </w:rPr>
        <w:t>Цели практических работ конкретизируются в задачах</w:t>
      </w:r>
      <w:r w:rsidR="00925A85">
        <w:rPr>
          <w:sz w:val="28"/>
          <w:szCs w:val="28"/>
        </w:rPr>
        <w:t>.</w:t>
      </w:r>
    </w:p>
    <w:p w:rsidR="00A06606" w:rsidRDefault="00A06606">
      <w:pPr>
        <w:rPr>
          <w:sz w:val="28"/>
          <w:szCs w:val="28"/>
        </w:rPr>
      </w:pPr>
      <w:r>
        <w:rPr>
          <w:sz w:val="28"/>
          <w:szCs w:val="28"/>
        </w:rPr>
        <w:t>Образовательная задача практической работ</w:t>
      </w:r>
      <w:proofErr w:type="gramStart"/>
      <w:r>
        <w:rPr>
          <w:sz w:val="28"/>
          <w:szCs w:val="28"/>
        </w:rPr>
        <w:t>ы-</w:t>
      </w:r>
      <w:proofErr w:type="gramEnd"/>
      <w:r w:rsidR="00925A85">
        <w:rPr>
          <w:sz w:val="28"/>
          <w:szCs w:val="28"/>
        </w:rPr>
        <w:t xml:space="preserve"> </w:t>
      </w:r>
      <w:r>
        <w:rPr>
          <w:sz w:val="28"/>
          <w:szCs w:val="28"/>
        </w:rPr>
        <w:t>это составная часть цели работы,</w:t>
      </w:r>
      <w:r w:rsidR="00925A85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конкретизирующая эту цель.</w:t>
      </w:r>
      <w:r w:rsidR="00925A85">
        <w:rPr>
          <w:sz w:val="28"/>
          <w:szCs w:val="28"/>
        </w:rPr>
        <w:t xml:space="preserve"> Чем точнее осознана и сформулирована учителем образовательная задача, тем короче и результативнее путь к достижению запланированного результата обучения. </w:t>
      </w:r>
      <w:r w:rsidR="00925A85" w:rsidRPr="00925A85">
        <w:rPr>
          <w:b/>
          <w:i/>
          <w:sz w:val="28"/>
          <w:szCs w:val="28"/>
        </w:rPr>
        <w:t>Обучающие</w:t>
      </w:r>
      <w:r w:rsidR="00925A85" w:rsidRPr="00925A85">
        <w:rPr>
          <w:b/>
          <w:sz w:val="28"/>
          <w:szCs w:val="28"/>
        </w:rPr>
        <w:t xml:space="preserve"> </w:t>
      </w:r>
      <w:r w:rsidR="00925A85">
        <w:rPr>
          <w:sz w:val="28"/>
          <w:szCs w:val="28"/>
        </w:rPr>
        <w:t>практические работы могут быть направлены на отработку конкретных предметных умений, например: определять географические координаты, географическое положение различных объектов, обозначать объекты на контурных картах и т.д. Другие обучающие работы направлены на получение новых знаний.</w:t>
      </w:r>
    </w:p>
    <w:p w:rsidR="00925A85" w:rsidRDefault="00925A85">
      <w:pPr>
        <w:rPr>
          <w:sz w:val="28"/>
          <w:szCs w:val="28"/>
        </w:rPr>
      </w:pPr>
      <w:r w:rsidRPr="00925A85">
        <w:rPr>
          <w:b/>
          <w:sz w:val="28"/>
          <w:szCs w:val="28"/>
        </w:rPr>
        <w:t>На этапе итогового контроля результатов изучения темы</w:t>
      </w:r>
      <w:r>
        <w:rPr>
          <w:sz w:val="28"/>
          <w:szCs w:val="28"/>
        </w:rPr>
        <w:t>, определенной</w:t>
      </w:r>
      <w:r w:rsidR="009E03D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программой по предмету, проводится итоговая  (она же контрольная) работа по содержанию изученной темы.</w:t>
      </w:r>
      <w:r w:rsidRPr="00925A8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завершается отметкой,</w:t>
      </w:r>
      <w:r w:rsidR="009E03DB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выставляемой каждому учащемуся</w:t>
      </w:r>
      <w:r w:rsidR="009E03DB">
        <w:rPr>
          <w:sz w:val="28"/>
          <w:szCs w:val="28"/>
        </w:rPr>
        <w:t>. Количество итоговых практических работ не должно превышать количество тем, выделяемых в программе по предмету.</w:t>
      </w:r>
    </w:p>
    <w:p w:rsidR="009E03DB" w:rsidRDefault="009E03DB">
      <w:pPr>
        <w:rPr>
          <w:sz w:val="28"/>
          <w:szCs w:val="28"/>
        </w:rPr>
      </w:pPr>
      <w:r>
        <w:rPr>
          <w:sz w:val="28"/>
          <w:szCs w:val="28"/>
        </w:rPr>
        <w:t>Количество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содержание, способы проведения и фо</w:t>
      </w:r>
      <w:r w:rsidR="003F3155">
        <w:rPr>
          <w:sz w:val="28"/>
          <w:szCs w:val="28"/>
        </w:rPr>
        <w:t>рмы представления результатов т</w:t>
      </w:r>
      <w:r>
        <w:rPr>
          <w:sz w:val="28"/>
          <w:szCs w:val="28"/>
        </w:rPr>
        <w:t>ворческих практических работ не следует регламентировать административными мерами.</w:t>
      </w:r>
    </w:p>
    <w:p w:rsidR="003F3155" w:rsidRDefault="003F3155">
      <w:pPr>
        <w:rPr>
          <w:sz w:val="28"/>
          <w:szCs w:val="28"/>
        </w:rPr>
      </w:pPr>
      <w:r w:rsidRPr="003F3155">
        <w:rPr>
          <w:b/>
          <w:sz w:val="28"/>
          <w:szCs w:val="28"/>
        </w:rPr>
        <w:t>Во время изучения учебной темы</w:t>
      </w:r>
      <w:r>
        <w:rPr>
          <w:sz w:val="28"/>
          <w:szCs w:val="28"/>
        </w:rPr>
        <w:t xml:space="preserve"> учащиеся выполняют обучающие (тренировочные 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рактические работы. Количество учебных тренировочных работ определяется учителем исходя из конкретных условий обучения: программы и учебника, по которому осуществляется обучение; уровня подготовки учащихся данного  класса (даже внутри одной параллели) с учетом уровней подготовки отдельных учащихся </w:t>
      </w:r>
      <w:proofErr w:type="gramStart"/>
      <w:r>
        <w:rPr>
          <w:sz w:val="28"/>
          <w:szCs w:val="28"/>
        </w:rPr>
        <w:t>;ф</w:t>
      </w:r>
      <w:proofErr w:type="gramEnd"/>
      <w:r>
        <w:rPr>
          <w:sz w:val="28"/>
          <w:szCs w:val="28"/>
        </w:rPr>
        <w:t>актического времени на  обучение. Этап обучения не исключает проведения разных форм текущего контроля знаний и умений  с использованием оценки, но не всегда в форме нормированного  количества отметок в журнале.</w:t>
      </w:r>
    </w:p>
    <w:p w:rsidR="00B50731" w:rsidRDefault="00137D67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Количество, содержание, способы проведения и формы представления результатов </w:t>
      </w:r>
      <w:r w:rsidRPr="00137D67">
        <w:rPr>
          <w:b/>
          <w:i/>
          <w:sz w:val="28"/>
          <w:szCs w:val="28"/>
        </w:rPr>
        <w:t>творческих практических работ</w:t>
      </w:r>
      <w:r>
        <w:rPr>
          <w:sz w:val="28"/>
          <w:szCs w:val="28"/>
        </w:rPr>
        <w:t xml:space="preserve"> не следует регламентировать административными мерами. Потребность в таких работах  определяется учителем и зависит от конкретных условий обучения, в том числе уровня подготовки и познавательных интересов учащихся, фактических временных </w:t>
      </w:r>
      <w:r>
        <w:rPr>
          <w:sz w:val="28"/>
          <w:szCs w:val="28"/>
        </w:rPr>
        <w:lastRenderedPageBreak/>
        <w:t>возможностей, а также традиций данного учебного заведения, обеспеченности учебным оборудованием и современными средствами обучения</w:t>
      </w:r>
      <w:r w:rsidR="00B50731">
        <w:rPr>
          <w:sz w:val="28"/>
          <w:szCs w:val="28"/>
        </w:rPr>
        <w:t>.</w:t>
      </w:r>
    </w:p>
    <w:p w:rsidR="00B50731" w:rsidRPr="00B50731" w:rsidRDefault="00B50731">
      <w:pPr>
        <w:rPr>
          <w:b/>
          <w:sz w:val="32"/>
          <w:szCs w:val="32"/>
        </w:rPr>
      </w:pPr>
      <w:r w:rsidRPr="00B50731">
        <w:rPr>
          <w:b/>
          <w:sz w:val="32"/>
          <w:szCs w:val="32"/>
        </w:rPr>
        <w:t>Проектная деятельность учащихся по географии</w:t>
      </w:r>
    </w:p>
    <w:p w:rsidR="00104517" w:rsidRDefault="00B50731">
      <w:pPr>
        <w:rPr>
          <w:sz w:val="28"/>
          <w:szCs w:val="28"/>
        </w:rPr>
      </w:pPr>
      <w:r w:rsidRPr="00B50731">
        <w:rPr>
          <w:sz w:val="28"/>
          <w:szCs w:val="28"/>
        </w:rPr>
        <w:t>Типы учебных проектов:</w:t>
      </w:r>
    </w:p>
    <w:p w:rsidR="00B50731" w:rsidRDefault="00B50731">
      <w:pPr>
        <w:rPr>
          <w:sz w:val="28"/>
          <w:szCs w:val="28"/>
        </w:rPr>
      </w:pPr>
      <w:r w:rsidRPr="00BB1592">
        <w:rPr>
          <w:b/>
          <w:sz w:val="28"/>
          <w:szCs w:val="28"/>
          <w:u w:val="single"/>
        </w:rPr>
        <w:t>По доминирующей деятельности</w:t>
      </w:r>
      <w:r>
        <w:rPr>
          <w:sz w:val="28"/>
          <w:szCs w:val="28"/>
        </w:rPr>
        <w:t>:</w:t>
      </w:r>
    </w:p>
    <w:p w:rsidR="00B50731" w:rsidRDefault="00B50731">
      <w:pPr>
        <w:rPr>
          <w:sz w:val="28"/>
          <w:szCs w:val="28"/>
        </w:rPr>
      </w:pPr>
      <w:r>
        <w:rPr>
          <w:sz w:val="28"/>
          <w:szCs w:val="28"/>
        </w:rPr>
        <w:t>информационные, исследовательские, творческие, прикладные или практико-ориентированные.</w:t>
      </w:r>
    </w:p>
    <w:p w:rsidR="00B50731" w:rsidRDefault="00B50731">
      <w:pPr>
        <w:rPr>
          <w:sz w:val="28"/>
          <w:szCs w:val="28"/>
        </w:rPr>
      </w:pPr>
      <w:r w:rsidRPr="00BB1592">
        <w:rPr>
          <w:b/>
          <w:sz w:val="28"/>
          <w:szCs w:val="28"/>
          <w:u w:val="single"/>
        </w:rPr>
        <w:t>По предметно-содержательной области</w:t>
      </w:r>
      <w:r>
        <w:rPr>
          <w:sz w:val="28"/>
          <w:szCs w:val="28"/>
        </w:rPr>
        <w:t>:</w:t>
      </w:r>
    </w:p>
    <w:p w:rsidR="00B50731" w:rsidRDefault="00B507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монопредметные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и  </w:t>
      </w:r>
      <w:proofErr w:type="spellStart"/>
      <w:r>
        <w:rPr>
          <w:sz w:val="28"/>
          <w:szCs w:val="28"/>
        </w:rPr>
        <w:t>надпредметные</w:t>
      </w:r>
      <w:proofErr w:type="spellEnd"/>
      <w:r>
        <w:rPr>
          <w:sz w:val="28"/>
          <w:szCs w:val="28"/>
        </w:rPr>
        <w:t>.</w:t>
      </w:r>
    </w:p>
    <w:p w:rsidR="00B50731" w:rsidRDefault="00B50731">
      <w:pPr>
        <w:rPr>
          <w:sz w:val="28"/>
          <w:szCs w:val="28"/>
        </w:rPr>
      </w:pPr>
      <w:r w:rsidRPr="00BB1592">
        <w:rPr>
          <w:b/>
          <w:sz w:val="28"/>
          <w:szCs w:val="28"/>
          <w:u w:val="single"/>
        </w:rPr>
        <w:t>По продолжительности</w:t>
      </w:r>
      <w:r>
        <w:rPr>
          <w:sz w:val="28"/>
          <w:szCs w:val="28"/>
        </w:rPr>
        <w:t>: от кратковременных, когда планирование, реализация и рефлексия проекта осуществляются непосредственно на уроке, до длительны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продолжительностью от месяца и более.</w:t>
      </w:r>
    </w:p>
    <w:p w:rsidR="00B50731" w:rsidRDefault="00B50731">
      <w:pPr>
        <w:rPr>
          <w:sz w:val="28"/>
          <w:szCs w:val="28"/>
        </w:rPr>
      </w:pPr>
      <w:r w:rsidRPr="00BB1592">
        <w:rPr>
          <w:b/>
          <w:sz w:val="28"/>
          <w:szCs w:val="28"/>
          <w:u w:val="single"/>
        </w:rPr>
        <w:t>По количеству участников</w:t>
      </w:r>
      <w:r>
        <w:rPr>
          <w:sz w:val="28"/>
          <w:szCs w:val="28"/>
        </w:rPr>
        <w:t>:</w:t>
      </w:r>
    </w:p>
    <w:p w:rsidR="00B50731" w:rsidRDefault="00B50731">
      <w:pPr>
        <w:rPr>
          <w:sz w:val="28"/>
          <w:szCs w:val="28"/>
        </w:rPr>
      </w:pPr>
      <w:r>
        <w:rPr>
          <w:sz w:val="28"/>
          <w:szCs w:val="28"/>
        </w:rPr>
        <w:t>Индивидуальные, групповые, коллективные.</w:t>
      </w:r>
    </w:p>
    <w:p w:rsidR="00B50731" w:rsidRDefault="00B50731">
      <w:pPr>
        <w:rPr>
          <w:sz w:val="28"/>
          <w:szCs w:val="28"/>
        </w:rPr>
      </w:pPr>
      <w:r w:rsidRPr="00B50731">
        <w:rPr>
          <w:b/>
          <w:sz w:val="28"/>
          <w:szCs w:val="28"/>
        </w:rPr>
        <w:t>Информационный проект</w:t>
      </w:r>
      <w:r>
        <w:rPr>
          <w:sz w:val="28"/>
          <w:szCs w:val="28"/>
        </w:rPr>
        <w:t xml:space="preserve"> направлен на сбор информации об объекте или явлении с последующим анализом информации, возможно обобщением и обязательным представлением. При планировании необходимо определить </w:t>
      </w:r>
    </w:p>
    <w:p w:rsidR="00B50731" w:rsidRDefault="009833B5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="00B50731">
        <w:rPr>
          <w:sz w:val="28"/>
          <w:szCs w:val="28"/>
        </w:rPr>
        <w:t>)о</w:t>
      </w:r>
      <w:proofErr w:type="gramEnd"/>
      <w:r w:rsidR="00B50731">
        <w:rPr>
          <w:sz w:val="28"/>
          <w:szCs w:val="28"/>
        </w:rPr>
        <w:t>бъект сбора информации</w:t>
      </w:r>
      <w:r>
        <w:rPr>
          <w:sz w:val="28"/>
          <w:szCs w:val="28"/>
        </w:rPr>
        <w:t>;</w:t>
      </w:r>
    </w:p>
    <w:p w:rsidR="009833B5" w:rsidRDefault="009833B5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озможные источники, которыми смогут воспользоваться учащиеся</w:t>
      </w:r>
    </w:p>
    <w:p w:rsidR="009833B5" w:rsidRDefault="009833B5">
      <w:pPr>
        <w:rPr>
          <w:sz w:val="28"/>
          <w:szCs w:val="28"/>
        </w:rPr>
      </w:pPr>
      <w:r>
        <w:rPr>
          <w:sz w:val="28"/>
          <w:szCs w:val="28"/>
        </w:rPr>
        <w:t>в) формы представления результата. Здесь также возможны вариант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от письменного сообщения, с которым знакомится только учитель, до публичного сообщения в классе или выступления перед аудиторией9 на школьной конференции, с лекцией для младших школьников и т.д.)</w:t>
      </w:r>
    </w:p>
    <w:p w:rsidR="009833B5" w:rsidRDefault="009833B5">
      <w:pPr>
        <w:rPr>
          <w:sz w:val="28"/>
          <w:szCs w:val="28"/>
        </w:rPr>
      </w:pPr>
      <w:r w:rsidRPr="00B2380C">
        <w:rPr>
          <w:b/>
          <w:sz w:val="28"/>
          <w:szCs w:val="28"/>
        </w:rPr>
        <w:t>Исследовательский проект</w:t>
      </w:r>
      <w:r>
        <w:rPr>
          <w:sz w:val="28"/>
          <w:szCs w:val="28"/>
        </w:rPr>
        <w:t xml:space="preserve"> предполагает четкое определение предмета и методов исследования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 полном объем это может быть работа, примерно совпадающая  с научным исследованием; она включает в себя обоснование темы, определение проблемы и задач исследования, выдвижение гипотезы, определение и обсуждение полученных результатов. Исследовательские </w:t>
      </w:r>
      <w:r>
        <w:rPr>
          <w:sz w:val="28"/>
          <w:szCs w:val="28"/>
        </w:rPr>
        <w:lastRenderedPageBreak/>
        <w:t xml:space="preserve">проекты, как правило, продолжительные по времени и нередко являются конкурсной внешкольной работой. Специфика предметного содержания географии позволяет организовать исследовательские проекты </w:t>
      </w:r>
      <w:r w:rsidR="00FB5D79">
        <w:rPr>
          <w:sz w:val="28"/>
          <w:szCs w:val="28"/>
        </w:rPr>
        <w:t>на местности.</w:t>
      </w:r>
    </w:p>
    <w:p w:rsidR="00FB5D79" w:rsidRDefault="00FB5D79">
      <w:pPr>
        <w:rPr>
          <w:sz w:val="28"/>
          <w:szCs w:val="28"/>
        </w:rPr>
      </w:pPr>
      <w:r w:rsidRPr="00FB5D79">
        <w:rPr>
          <w:b/>
          <w:sz w:val="28"/>
          <w:szCs w:val="28"/>
        </w:rPr>
        <w:t>Практико-ориентированный  про</w:t>
      </w:r>
      <w:r>
        <w:rPr>
          <w:sz w:val="28"/>
          <w:szCs w:val="28"/>
        </w:rPr>
        <w:t>ект также предполагает реальный результат работы, но в отличие от первых двух носит прикладной характе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например, оформить выставку горных пород для кабинета географии).</w:t>
      </w:r>
    </w:p>
    <w:p w:rsidR="00FB5D79" w:rsidRDefault="00FB5D79">
      <w:pPr>
        <w:rPr>
          <w:sz w:val="28"/>
          <w:szCs w:val="28"/>
        </w:rPr>
      </w:pPr>
      <w:r>
        <w:rPr>
          <w:sz w:val="28"/>
          <w:szCs w:val="28"/>
        </w:rPr>
        <w:t>К п</w:t>
      </w:r>
      <w:r w:rsidRPr="00FB5D79">
        <w:rPr>
          <w:sz w:val="28"/>
          <w:szCs w:val="28"/>
        </w:rPr>
        <w:t>рактико-ориентированным проектам</w:t>
      </w:r>
      <w:r>
        <w:rPr>
          <w:sz w:val="28"/>
          <w:szCs w:val="28"/>
        </w:rPr>
        <w:t xml:space="preserve"> по географии можно отнести:</w:t>
      </w:r>
    </w:p>
    <w:p w:rsidR="00FB5D79" w:rsidRDefault="00FB5D79">
      <w:pPr>
        <w:rPr>
          <w:sz w:val="28"/>
          <w:szCs w:val="28"/>
        </w:rPr>
      </w:pPr>
      <w:r>
        <w:rPr>
          <w:sz w:val="28"/>
          <w:szCs w:val="28"/>
        </w:rPr>
        <w:t>Проекты изучения уже существующих и возможных следствий хозяйственной деятельности человека;</w:t>
      </w:r>
    </w:p>
    <w:p w:rsidR="00FB5D79" w:rsidRDefault="00FB5D79">
      <w:pPr>
        <w:rPr>
          <w:sz w:val="28"/>
          <w:szCs w:val="28"/>
        </w:rPr>
      </w:pPr>
      <w:r>
        <w:rPr>
          <w:sz w:val="28"/>
          <w:szCs w:val="28"/>
        </w:rPr>
        <w:t>Проекты освоения территорий;</w:t>
      </w:r>
    </w:p>
    <w:p w:rsidR="00FB5D79" w:rsidRDefault="00FB5D79">
      <w:pPr>
        <w:rPr>
          <w:sz w:val="28"/>
          <w:szCs w:val="28"/>
        </w:rPr>
      </w:pPr>
      <w:r>
        <w:rPr>
          <w:sz w:val="28"/>
          <w:szCs w:val="28"/>
        </w:rPr>
        <w:t xml:space="preserve">Проекты по созданию новых объектов, </w:t>
      </w:r>
      <w:proofErr w:type="spellStart"/>
      <w:r>
        <w:rPr>
          <w:sz w:val="28"/>
          <w:szCs w:val="28"/>
        </w:rPr>
        <w:t>например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ородов</w:t>
      </w:r>
      <w:proofErr w:type="spellEnd"/>
      <w:r>
        <w:rPr>
          <w:sz w:val="28"/>
          <w:szCs w:val="28"/>
        </w:rPr>
        <w:t xml:space="preserve"> и поселков, национальных парков;</w:t>
      </w:r>
    </w:p>
    <w:p w:rsidR="00FB5D79" w:rsidRPr="00B2380C" w:rsidRDefault="00FB5D79">
      <w:pPr>
        <w:rPr>
          <w:sz w:val="28"/>
          <w:szCs w:val="28"/>
        </w:rPr>
      </w:pPr>
      <w:r>
        <w:rPr>
          <w:sz w:val="28"/>
          <w:szCs w:val="28"/>
        </w:rPr>
        <w:t>проекты по созданию научных станций, в том числе и экстремальных условиях природной среды.</w:t>
      </w:r>
    </w:p>
    <w:p w:rsidR="00B2380C" w:rsidRDefault="00BB1592">
      <w:pPr>
        <w:rPr>
          <w:sz w:val="28"/>
          <w:szCs w:val="28"/>
        </w:rPr>
      </w:pPr>
      <w:r w:rsidRPr="00BB159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При определении темы </w:t>
      </w:r>
      <w:r>
        <w:rPr>
          <w:b/>
          <w:sz w:val="28"/>
          <w:szCs w:val="28"/>
        </w:rPr>
        <w:t>т</w:t>
      </w:r>
      <w:r w:rsidRPr="00BB1592">
        <w:rPr>
          <w:b/>
          <w:sz w:val="28"/>
          <w:szCs w:val="28"/>
        </w:rPr>
        <w:t>ворческого проекта</w:t>
      </w:r>
      <w:r>
        <w:rPr>
          <w:sz w:val="28"/>
          <w:szCs w:val="28"/>
        </w:rPr>
        <w:t xml:space="preserve"> в наибольшей степени требуется учитывать индивидуальные интересы и способности его исполнителей.</w:t>
      </w:r>
    </w:p>
    <w:p w:rsidR="00BB1592" w:rsidRDefault="00BB1592">
      <w:pPr>
        <w:rPr>
          <w:sz w:val="28"/>
          <w:szCs w:val="28"/>
        </w:rPr>
      </w:pPr>
      <w:r>
        <w:rPr>
          <w:sz w:val="28"/>
          <w:szCs w:val="28"/>
        </w:rPr>
        <w:t xml:space="preserve"> Разные типы проектов решают разные учебные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развивающие и воспитательные задачи, поэтому учащимся полезно принять участие именно в разных проектах, а учителю учитывать эти особенности при планировании учебной работы.</w:t>
      </w:r>
    </w:p>
    <w:p w:rsidR="00BB1592" w:rsidRDefault="00BB1592" w:rsidP="00BB1592">
      <w:pPr>
        <w:jc w:val="center"/>
        <w:rPr>
          <w:b/>
          <w:sz w:val="28"/>
          <w:szCs w:val="28"/>
        </w:rPr>
      </w:pPr>
      <w:r w:rsidRPr="00BB1592">
        <w:rPr>
          <w:b/>
          <w:sz w:val="28"/>
          <w:szCs w:val="28"/>
        </w:rPr>
        <w:t>Методика осуществления и формы представления отдельных учебных про</w:t>
      </w:r>
      <w:r>
        <w:rPr>
          <w:b/>
          <w:sz w:val="28"/>
          <w:szCs w:val="28"/>
        </w:rPr>
        <w:t>е</w:t>
      </w:r>
      <w:r w:rsidRPr="00BB1592">
        <w:rPr>
          <w:b/>
          <w:sz w:val="28"/>
          <w:szCs w:val="28"/>
        </w:rPr>
        <w:t>ктов</w:t>
      </w:r>
      <w:r>
        <w:rPr>
          <w:b/>
          <w:sz w:val="28"/>
          <w:szCs w:val="28"/>
        </w:rPr>
        <w:t>.</w:t>
      </w:r>
    </w:p>
    <w:p w:rsidR="00BB1592" w:rsidRDefault="00BB1592" w:rsidP="00BB1592">
      <w:pPr>
        <w:rPr>
          <w:sz w:val="28"/>
          <w:szCs w:val="28"/>
        </w:rPr>
      </w:pPr>
      <w:r>
        <w:rPr>
          <w:sz w:val="28"/>
          <w:szCs w:val="28"/>
        </w:rPr>
        <w:t>Карта явля</w:t>
      </w:r>
      <w:r w:rsidR="00895421">
        <w:rPr>
          <w:sz w:val="28"/>
          <w:szCs w:val="28"/>
        </w:rPr>
        <w:t>ется моделью территории</w:t>
      </w:r>
      <w:r>
        <w:rPr>
          <w:sz w:val="28"/>
          <w:szCs w:val="28"/>
        </w:rPr>
        <w:t>, следовательно,</w:t>
      </w:r>
      <w:r w:rsidR="00895421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 учебные проекты по картографическому моделированию.</w:t>
      </w:r>
      <w:r w:rsidR="0089542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 моделирования помогает в изучении новых характеристик предметов и явлений.</w:t>
      </w:r>
    </w:p>
    <w:p w:rsidR="00895421" w:rsidRPr="00895421" w:rsidRDefault="00895421" w:rsidP="00BB15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895421">
        <w:rPr>
          <w:b/>
          <w:sz w:val="28"/>
          <w:szCs w:val="28"/>
        </w:rPr>
        <w:t>Учебный проект</w:t>
      </w:r>
    </w:p>
    <w:p w:rsidR="00895421" w:rsidRPr="00895421" w:rsidRDefault="00895421" w:rsidP="00BB1592">
      <w:pPr>
        <w:rPr>
          <w:b/>
          <w:sz w:val="28"/>
          <w:szCs w:val="28"/>
        </w:rPr>
      </w:pPr>
      <w:r w:rsidRPr="008954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Pr="00895421">
        <w:rPr>
          <w:b/>
          <w:sz w:val="28"/>
          <w:szCs w:val="28"/>
        </w:rPr>
        <w:t xml:space="preserve">План </w:t>
      </w:r>
      <w:proofErr w:type="spellStart"/>
      <w:r w:rsidRPr="00895421">
        <w:rPr>
          <w:b/>
          <w:sz w:val="28"/>
          <w:szCs w:val="28"/>
        </w:rPr>
        <w:t>местности</w:t>
      </w:r>
      <w:proofErr w:type="gramStart"/>
      <w:r>
        <w:rPr>
          <w:b/>
          <w:sz w:val="28"/>
          <w:szCs w:val="28"/>
        </w:rPr>
        <w:t>,н</w:t>
      </w:r>
      <w:proofErr w:type="gramEnd"/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которой происходит …..</w:t>
      </w:r>
    </w:p>
    <w:p w:rsidR="00BB1592" w:rsidRDefault="00BB1592" w:rsidP="00BB1592">
      <w:pPr>
        <w:rPr>
          <w:sz w:val="28"/>
          <w:szCs w:val="28"/>
        </w:rPr>
      </w:pPr>
      <w:r>
        <w:rPr>
          <w:sz w:val="28"/>
          <w:szCs w:val="28"/>
        </w:rPr>
        <w:t>1.Перед началом работы необходимо провести этап подготовки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B1592" w:rsidRDefault="00BB1592" w:rsidP="00BB15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этого необходимо </w:t>
      </w:r>
      <w:r w:rsidR="00895421">
        <w:rPr>
          <w:sz w:val="28"/>
          <w:szCs w:val="28"/>
        </w:rPr>
        <w:t>раздать учащимся карточки с заданиям</w:t>
      </w:r>
      <w:proofErr w:type="gramStart"/>
      <w:r w:rsidR="00895421">
        <w:rPr>
          <w:sz w:val="28"/>
          <w:szCs w:val="28"/>
        </w:rPr>
        <w:t>и-</w:t>
      </w:r>
      <w:proofErr w:type="gramEnd"/>
      <w:r w:rsidR="00895421">
        <w:rPr>
          <w:sz w:val="28"/>
          <w:szCs w:val="28"/>
        </w:rPr>
        <w:t xml:space="preserve"> алгоритмом выполнения (например, составить план местности… и т.д.)данного проекта.</w:t>
      </w:r>
    </w:p>
    <w:p w:rsidR="00895421" w:rsidRDefault="00895421" w:rsidP="00BB1592">
      <w:pPr>
        <w:rPr>
          <w:sz w:val="28"/>
          <w:szCs w:val="28"/>
        </w:rPr>
      </w:pPr>
      <w:r>
        <w:rPr>
          <w:sz w:val="28"/>
          <w:szCs w:val="28"/>
        </w:rPr>
        <w:t>2.Необходимо обсудить план предстоящей работы.</w:t>
      </w:r>
    </w:p>
    <w:p w:rsidR="00895421" w:rsidRDefault="00895421" w:rsidP="00BB1592">
      <w:pPr>
        <w:rPr>
          <w:sz w:val="28"/>
          <w:szCs w:val="28"/>
        </w:rPr>
      </w:pPr>
      <w:r>
        <w:rPr>
          <w:sz w:val="28"/>
          <w:szCs w:val="28"/>
        </w:rPr>
        <w:t>3.Далее следует этап реализации проекта. Учащиеся работают самостоятельно или в парах.</w:t>
      </w:r>
    </w:p>
    <w:p w:rsidR="00895421" w:rsidRDefault="00895421" w:rsidP="00BB1592">
      <w:pPr>
        <w:rPr>
          <w:sz w:val="28"/>
          <w:szCs w:val="28"/>
        </w:rPr>
      </w:pPr>
      <w:r w:rsidRPr="004334CC">
        <w:rPr>
          <w:sz w:val="28"/>
          <w:szCs w:val="28"/>
          <w:u w:val="single"/>
        </w:rPr>
        <w:t>Первые варианты работы</w:t>
      </w:r>
      <w:r>
        <w:rPr>
          <w:sz w:val="28"/>
          <w:szCs w:val="28"/>
        </w:rPr>
        <w:t xml:space="preserve"> готовы через несколько минут, и, как правило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не отличаются сложностью построений. В ходе беседы постепенно выясняются все более конкретные детали данного плана, представления о данной местности меняются, становятся не столь примитивными и упрощенными, а ученики </w:t>
      </w:r>
      <w:r w:rsidR="004334CC">
        <w:rPr>
          <w:sz w:val="28"/>
          <w:szCs w:val="28"/>
        </w:rPr>
        <w:t>уже могут объяснить местоположение объектов.</w:t>
      </w:r>
    </w:p>
    <w:p w:rsidR="004334CC" w:rsidRDefault="004334CC" w:rsidP="00BB1592">
      <w:pPr>
        <w:rPr>
          <w:sz w:val="28"/>
          <w:szCs w:val="28"/>
        </w:rPr>
      </w:pPr>
      <w:r>
        <w:rPr>
          <w:sz w:val="28"/>
          <w:szCs w:val="28"/>
        </w:rPr>
        <w:t xml:space="preserve">Еще через несколько минут появляются другие, более интересные планы местности, за которые можно поставить </w:t>
      </w:r>
      <w:proofErr w:type="spellStart"/>
      <w:r>
        <w:rPr>
          <w:sz w:val="28"/>
          <w:szCs w:val="28"/>
        </w:rPr>
        <w:t>отметки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учше</w:t>
      </w:r>
      <w:proofErr w:type="spellEnd"/>
      <w:r>
        <w:rPr>
          <w:sz w:val="28"/>
          <w:szCs w:val="28"/>
        </w:rPr>
        <w:t xml:space="preserve"> поставить их тем, кто захочет. Это </w:t>
      </w:r>
      <w:r w:rsidRPr="004334CC">
        <w:rPr>
          <w:b/>
          <w:i/>
          <w:sz w:val="28"/>
          <w:szCs w:val="28"/>
        </w:rPr>
        <w:t>этап рефлексии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334CC" w:rsidRDefault="004334CC" w:rsidP="00BB1592">
      <w:pPr>
        <w:rPr>
          <w:sz w:val="28"/>
          <w:szCs w:val="28"/>
        </w:rPr>
      </w:pPr>
      <w:r w:rsidRPr="004334CC">
        <w:rPr>
          <w:sz w:val="28"/>
          <w:szCs w:val="28"/>
          <w:u w:val="single"/>
        </w:rPr>
        <w:t>Второй вариант работы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 xml:space="preserve">чащимся предстоит поработать дома и через неделю представить доработанный и красиво оформленный </w:t>
      </w:r>
      <w:r w:rsidRPr="004334CC">
        <w:rPr>
          <w:b/>
          <w:sz w:val="28"/>
          <w:szCs w:val="28"/>
        </w:rPr>
        <w:t>проект-план местности….</w:t>
      </w:r>
      <w:r>
        <w:rPr>
          <w:b/>
          <w:sz w:val="28"/>
          <w:szCs w:val="28"/>
        </w:rPr>
        <w:t>,</w:t>
      </w:r>
      <w:r w:rsidRPr="004334CC">
        <w:rPr>
          <w:sz w:val="28"/>
          <w:szCs w:val="28"/>
        </w:rPr>
        <w:t>или новые проекты , составленные по выбору учащихся.</w:t>
      </w:r>
    </w:p>
    <w:p w:rsidR="004334CC" w:rsidRDefault="004334CC" w:rsidP="00BB1592">
      <w:pPr>
        <w:rPr>
          <w:sz w:val="28"/>
          <w:szCs w:val="28"/>
        </w:rPr>
      </w:pPr>
      <w:r>
        <w:rPr>
          <w:sz w:val="28"/>
          <w:szCs w:val="28"/>
        </w:rPr>
        <w:t xml:space="preserve"> В этом случае можно обозначить более четкие требования к </w:t>
      </w:r>
      <w:proofErr w:type="spellStart"/>
      <w:r>
        <w:rPr>
          <w:sz w:val="28"/>
          <w:szCs w:val="28"/>
        </w:rPr>
        <w:t>оформлению</w:t>
      </w:r>
      <w:proofErr w:type="gramStart"/>
      <w:r>
        <w:rPr>
          <w:sz w:val="28"/>
          <w:szCs w:val="28"/>
        </w:rPr>
        <w:t>:ф</w:t>
      </w:r>
      <w:proofErr w:type="gramEnd"/>
      <w:r>
        <w:rPr>
          <w:sz w:val="28"/>
          <w:szCs w:val="28"/>
        </w:rPr>
        <w:t>ормат</w:t>
      </w:r>
      <w:proofErr w:type="spellEnd"/>
      <w:r>
        <w:rPr>
          <w:sz w:val="28"/>
          <w:szCs w:val="28"/>
        </w:rPr>
        <w:t xml:space="preserve"> листа А5, либо А3, использование цвета</w:t>
      </w:r>
    </w:p>
    <w:p w:rsidR="004334CC" w:rsidRDefault="004334CC" w:rsidP="00BB15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34CC">
        <w:rPr>
          <w:sz w:val="28"/>
          <w:szCs w:val="28"/>
          <w:u w:val="single"/>
        </w:rPr>
        <w:t>Третий (еще более высокий</w:t>
      </w:r>
      <w:proofErr w:type="gramStart"/>
      <w:r w:rsidRPr="004334CC">
        <w:rPr>
          <w:sz w:val="28"/>
          <w:szCs w:val="28"/>
          <w:u w:val="single"/>
        </w:rPr>
        <w:t>)у</w:t>
      </w:r>
      <w:proofErr w:type="gramEnd"/>
      <w:r w:rsidRPr="004334CC">
        <w:rPr>
          <w:sz w:val="28"/>
          <w:szCs w:val="28"/>
          <w:u w:val="single"/>
        </w:rPr>
        <w:t>ровень работы</w:t>
      </w:r>
      <w:r>
        <w:rPr>
          <w:sz w:val="28"/>
          <w:szCs w:val="28"/>
        </w:rPr>
        <w:t xml:space="preserve"> : Составление «Атласа …..»</w:t>
      </w:r>
    </w:p>
    <w:p w:rsidR="004334CC" w:rsidRPr="000250E9" w:rsidRDefault="004334CC" w:rsidP="00BB1592">
      <w:pPr>
        <w:rPr>
          <w:sz w:val="28"/>
          <w:szCs w:val="28"/>
        </w:rPr>
      </w:pPr>
      <w:r>
        <w:rPr>
          <w:sz w:val="28"/>
          <w:szCs w:val="28"/>
        </w:rPr>
        <w:t>В этом  случае увеличивается временной интервал. Данный уровень позволит  учащимся в большей степени проявить свое творчество.</w:t>
      </w:r>
    </w:p>
    <w:p w:rsidR="000250E9" w:rsidRDefault="000250E9" w:rsidP="00BB1592">
      <w:pPr>
        <w:rPr>
          <w:sz w:val="28"/>
          <w:szCs w:val="28"/>
        </w:rPr>
      </w:pPr>
      <w:r>
        <w:rPr>
          <w:sz w:val="28"/>
          <w:szCs w:val="28"/>
        </w:rPr>
        <w:t xml:space="preserve"> Метод проектов органично вписывается в систему личностно- ориентированного обучения и способствует организации разнообразной самостоятельной деятельности учащихся, но при этом не исключает и не заменяет других методов обучения.</w:t>
      </w:r>
    </w:p>
    <w:p w:rsidR="000250E9" w:rsidRDefault="000250E9" w:rsidP="00BB159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250E9" w:rsidRDefault="000250E9" w:rsidP="00BB1592">
      <w:pPr>
        <w:rPr>
          <w:sz w:val="28"/>
          <w:szCs w:val="28"/>
        </w:rPr>
      </w:pPr>
      <w:r>
        <w:rPr>
          <w:sz w:val="28"/>
          <w:szCs w:val="28"/>
        </w:rPr>
        <w:t xml:space="preserve"> Использованная литература:</w:t>
      </w:r>
    </w:p>
    <w:p w:rsidR="00895421" w:rsidRDefault="000250E9" w:rsidP="00BB1592">
      <w:pPr>
        <w:rPr>
          <w:sz w:val="28"/>
          <w:szCs w:val="28"/>
        </w:rPr>
      </w:pPr>
      <w:r>
        <w:rPr>
          <w:sz w:val="28"/>
          <w:szCs w:val="28"/>
        </w:rPr>
        <w:t xml:space="preserve"> О.В.Крылова  Система практических работ по географии в 6-10 классах </w:t>
      </w:r>
    </w:p>
    <w:p w:rsidR="000250E9" w:rsidRPr="00BB1592" w:rsidRDefault="000250E9" w:rsidP="00BB1592">
      <w:pPr>
        <w:rPr>
          <w:sz w:val="28"/>
          <w:szCs w:val="28"/>
        </w:rPr>
      </w:pPr>
      <w:r>
        <w:rPr>
          <w:sz w:val="28"/>
          <w:szCs w:val="28"/>
        </w:rPr>
        <w:t>Педагогический университет  « Первое сентября»,2008 год</w:t>
      </w:r>
    </w:p>
    <w:sectPr w:rsidR="000250E9" w:rsidRPr="00BB1592" w:rsidSect="009B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507"/>
    <w:rsid w:val="000250E9"/>
    <w:rsid w:val="00076F30"/>
    <w:rsid w:val="000D76FB"/>
    <w:rsid w:val="00104517"/>
    <w:rsid w:val="00137D67"/>
    <w:rsid w:val="00243E41"/>
    <w:rsid w:val="002D51C4"/>
    <w:rsid w:val="003F3155"/>
    <w:rsid w:val="004334CC"/>
    <w:rsid w:val="00524507"/>
    <w:rsid w:val="0056125F"/>
    <w:rsid w:val="00715AC0"/>
    <w:rsid w:val="00895421"/>
    <w:rsid w:val="00925A85"/>
    <w:rsid w:val="009833B5"/>
    <w:rsid w:val="00993F40"/>
    <w:rsid w:val="009B5C06"/>
    <w:rsid w:val="009E03DB"/>
    <w:rsid w:val="00A06606"/>
    <w:rsid w:val="00B11034"/>
    <w:rsid w:val="00B2380C"/>
    <w:rsid w:val="00B50731"/>
    <w:rsid w:val="00BB1592"/>
    <w:rsid w:val="00FB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0ADA-0D62-4C8B-8455-4D5680A6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2011-11-29T16:01:00Z</dcterms:created>
  <dcterms:modified xsi:type="dcterms:W3CDTF">2011-12-05T17:56:00Z</dcterms:modified>
</cp:coreProperties>
</file>